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502" w:rsidRPr="00364591" w:rsidRDefault="00956502" w:rsidP="00556BA5">
      <w:pPr>
        <w:pStyle w:val="Default"/>
        <w:rPr>
          <w:color w:val="auto"/>
        </w:rPr>
      </w:pPr>
      <w:r>
        <w:t xml:space="preserve">                                                                   </w:t>
      </w:r>
      <w:r w:rsidRPr="00364591">
        <w:rPr>
          <w:color w:val="auto"/>
        </w:rPr>
        <w:t xml:space="preserve">          </w:t>
      </w:r>
      <w:r w:rsidR="00364591" w:rsidRPr="00364591">
        <w:rPr>
          <w:color w:val="auto"/>
        </w:rPr>
        <w:t xml:space="preserve">  </w:t>
      </w:r>
      <w:r w:rsidR="00556BA5">
        <w:rPr>
          <w:color w:val="auto"/>
        </w:rPr>
        <w:tab/>
        <w:t xml:space="preserve"> </w:t>
      </w:r>
      <w:r w:rsidRPr="00364591">
        <w:rPr>
          <w:color w:val="auto"/>
        </w:rPr>
        <w:t>PATVIRTINTA</w:t>
      </w:r>
    </w:p>
    <w:p w:rsidR="00956502" w:rsidRPr="00364591" w:rsidRDefault="00956502" w:rsidP="00556BA5">
      <w:pPr>
        <w:pStyle w:val="Default"/>
        <w:ind w:left="1296"/>
        <w:rPr>
          <w:color w:val="auto"/>
        </w:rPr>
      </w:pPr>
      <w:r w:rsidRPr="00364591">
        <w:rPr>
          <w:color w:val="auto"/>
        </w:rPr>
        <w:t xml:space="preserve">      </w:t>
      </w:r>
      <w:r w:rsidR="00B14C13">
        <w:rPr>
          <w:color w:val="auto"/>
        </w:rPr>
        <w:t xml:space="preserve">                </w:t>
      </w:r>
      <w:r w:rsidR="00556BA5">
        <w:rPr>
          <w:color w:val="auto"/>
        </w:rPr>
        <w:tab/>
      </w:r>
      <w:r w:rsidR="00556BA5">
        <w:rPr>
          <w:color w:val="auto"/>
        </w:rPr>
        <w:tab/>
        <w:t xml:space="preserve"> </w:t>
      </w:r>
      <w:r w:rsidRPr="00364591">
        <w:rPr>
          <w:color w:val="auto"/>
        </w:rPr>
        <w:t>Klaipėd</w:t>
      </w:r>
      <w:r w:rsidR="008535F4" w:rsidRPr="00364591">
        <w:rPr>
          <w:color w:val="auto"/>
        </w:rPr>
        <w:t xml:space="preserve">os lopšelio-darželio </w:t>
      </w:r>
      <w:r w:rsidR="00556BA5">
        <w:rPr>
          <w:color w:val="auto"/>
        </w:rPr>
        <w:t>„Pagrandukas</w:t>
      </w:r>
      <w:r w:rsidRPr="00364591">
        <w:rPr>
          <w:color w:val="auto"/>
        </w:rPr>
        <w:t xml:space="preserve">“ </w:t>
      </w:r>
    </w:p>
    <w:p w:rsidR="00556BA5" w:rsidRDefault="00956502" w:rsidP="00556BA5">
      <w:pPr>
        <w:pStyle w:val="Default"/>
        <w:ind w:left="1296"/>
        <w:rPr>
          <w:color w:val="auto"/>
        </w:rPr>
      </w:pPr>
      <w:r w:rsidRPr="00364591">
        <w:rPr>
          <w:color w:val="auto"/>
        </w:rPr>
        <w:t xml:space="preserve">                                        </w:t>
      </w:r>
      <w:r w:rsidR="00B14C13">
        <w:rPr>
          <w:color w:val="auto"/>
        </w:rPr>
        <w:t xml:space="preserve">       </w:t>
      </w:r>
      <w:r w:rsidR="00556BA5">
        <w:rPr>
          <w:color w:val="auto"/>
        </w:rPr>
        <w:tab/>
        <w:t xml:space="preserve"> </w:t>
      </w:r>
      <w:r w:rsidR="008535F4" w:rsidRPr="00364591">
        <w:rPr>
          <w:color w:val="auto"/>
        </w:rPr>
        <w:t>direktoriaus 201</w:t>
      </w:r>
      <w:r w:rsidR="00556BA5">
        <w:rPr>
          <w:color w:val="auto"/>
        </w:rPr>
        <w:t>9</w:t>
      </w:r>
      <w:r w:rsidR="008535F4" w:rsidRPr="00364591">
        <w:rPr>
          <w:color w:val="auto"/>
        </w:rPr>
        <w:t xml:space="preserve"> m.</w:t>
      </w:r>
      <w:r w:rsidR="00BE4604">
        <w:rPr>
          <w:color w:val="auto"/>
        </w:rPr>
        <w:t xml:space="preserve"> balandžio 12</w:t>
      </w:r>
      <w:r w:rsidR="00556BA5">
        <w:rPr>
          <w:color w:val="auto"/>
        </w:rPr>
        <w:t xml:space="preserve"> </w:t>
      </w:r>
      <w:r w:rsidR="000E3020" w:rsidRPr="00364591">
        <w:rPr>
          <w:color w:val="auto"/>
        </w:rPr>
        <w:t>d.</w:t>
      </w:r>
    </w:p>
    <w:p w:rsidR="00956502" w:rsidRPr="00364591" w:rsidRDefault="000E3020" w:rsidP="00556BA5">
      <w:pPr>
        <w:pStyle w:val="Default"/>
        <w:ind w:left="3888" w:firstLine="1296"/>
        <w:rPr>
          <w:color w:val="auto"/>
        </w:rPr>
      </w:pPr>
      <w:r w:rsidRPr="00364591">
        <w:rPr>
          <w:color w:val="auto"/>
        </w:rPr>
        <w:t xml:space="preserve"> įsakym</w:t>
      </w:r>
      <w:r w:rsidR="000F29C8">
        <w:rPr>
          <w:color w:val="auto"/>
        </w:rPr>
        <w:t>u</w:t>
      </w:r>
      <w:r w:rsidRPr="00364591">
        <w:rPr>
          <w:color w:val="auto"/>
        </w:rPr>
        <w:t xml:space="preserve"> Nr. V</w:t>
      </w:r>
      <w:r w:rsidR="00B14C13">
        <w:rPr>
          <w:color w:val="auto"/>
        </w:rPr>
        <w:t>-</w:t>
      </w:r>
      <w:r w:rsidR="00BE4604">
        <w:rPr>
          <w:color w:val="auto"/>
        </w:rPr>
        <w:t>16</w:t>
      </w:r>
      <w:r w:rsidR="00956502" w:rsidRPr="00364591">
        <w:rPr>
          <w:color w:val="auto"/>
        </w:rPr>
        <w:t xml:space="preserve">    </w:t>
      </w:r>
    </w:p>
    <w:p w:rsidR="00556BA5" w:rsidRDefault="00956502" w:rsidP="00D11698">
      <w:pPr>
        <w:pStyle w:val="Default"/>
      </w:pPr>
      <w:r>
        <w:t xml:space="preserve">                                                                                                           </w:t>
      </w:r>
    </w:p>
    <w:p w:rsidR="00956502" w:rsidRDefault="00956502" w:rsidP="00D11698">
      <w:pPr>
        <w:pStyle w:val="Default"/>
      </w:pPr>
      <w:r>
        <w:t xml:space="preserve">   </w:t>
      </w:r>
    </w:p>
    <w:p w:rsidR="00956502" w:rsidRDefault="00956502" w:rsidP="00D11698">
      <w:pPr>
        <w:pStyle w:val="Default"/>
        <w:jc w:val="both"/>
      </w:pPr>
      <w:r>
        <w:rPr>
          <w:b/>
          <w:bCs/>
        </w:rPr>
        <w:t xml:space="preserve">                                       KLAIPĖD</w:t>
      </w:r>
      <w:r w:rsidR="008535F4">
        <w:rPr>
          <w:b/>
          <w:bCs/>
        </w:rPr>
        <w:t>OS LOPŠELIO-DARŽELIO ,,P</w:t>
      </w:r>
      <w:r w:rsidR="00556BA5">
        <w:rPr>
          <w:b/>
          <w:bCs/>
        </w:rPr>
        <w:t>AGRANDUKAS</w:t>
      </w:r>
      <w:r>
        <w:rPr>
          <w:b/>
          <w:bCs/>
        </w:rPr>
        <w:t>“</w:t>
      </w:r>
    </w:p>
    <w:p w:rsidR="00956502" w:rsidRDefault="00956502" w:rsidP="00D11698">
      <w:pPr>
        <w:pStyle w:val="Default"/>
        <w:jc w:val="both"/>
        <w:rPr>
          <w:b/>
          <w:bCs/>
        </w:rPr>
      </w:pPr>
      <w:r>
        <w:rPr>
          <w:b/>
          <w:bCs/>
        </w:rPr>
        <w:t xml:space="preserve">                                 BENDRUOMENĖS NARIŲ ELGESIO IR ETIKOS </w:t>
      </w:r>
      <w:r w:rsidR="00007C03">
        <w:rPr>
          <w:b/>
          <w:bCs/>
        </w:rPr>
        <w:t>NORMOS</w:t>
      </w:r>
    </w:p>
    <w:p w:rsidR="00956502" w:rsidRDefault="00956502" w:rsidP="000857AF">
      <w:pPr>
        <w:pStyle w:val="Default"/>
        <w:rPr>
          <w:b/>
          <w:bCs/>
        </w:rPr>
      </w:pPr>
    </w:p>
    <w:p w:rsidR="00DD28F9" w:rsidRDefault="00DD28F9" w:rsidP="00DD28F9">
      <w:pPr>
        <w:pStyle w:val="Default"/>
        <w:ind w:left="3402"/>
        <w:rPr>
          <w:b/>
          <w:bCs/>
          <w:color w:val="auto"/>
          <w:lang w:eastAsia="en-US"/>
        </w:rPr>
      </w:pPr>
      <w:r>
        <w:rPr>
          <w:b/>
          <w:bCs/>
          <w:color w:val="auto"/>
          <w:lang w:eastAsia="en-US"/>
        </w:rPr>
        <w:t xml:space="preserve">                </w:t>
      </w:r>
      <w:r w:rsidR="00F32372">
        <w:rPr>
          <w:b/>
          <w:bCs/>
          <w:color w:val="auto"/>
          <w:lang w:eastAsia="en-US"/>
        </w:rPr>
        <w:t>I</w:t>
      </w:r>
      <w:r>
        <w:rPr>
          <w:b/>
          <w:bCs/>
          <w:color w:val="auto"/>
          <w:lang w:eastAsia="en-US"/>
        </w:rPr>
        <w:t xml:space="preserve"> SKYRIUS</w:t>
      </w:r>
    </w:p>
    <w:p w:rsidR="00956502" w:rsidRPr="00954179" w:rsidRDefault="00956502" w:rsidP="00DD28F9">
      <w:pPr>
        <w:pStyle w:val="Default"/>
        <w:ind w:left="3402"/>
        <w:rPr>
          <w:b/>
          <w:bCs/>
          <w:color w:val="auto"/>
          <w:lang w:eastAsia="en-US"/>
        </w:rPr>
      </w:pPr>
      <w:r>
        <w:rPr>
          <w:b/>
          <w:bCs/>
          <w:color w:val="auto"/>
          <w:lang w:eastAsia="en-US"/>
        </w:rPr>
        <w:t>BENDROSIOS NUOSTATOS</w:t>
      </w:r>
    </w:p>
    <w:p w:rsidR="00956502" w:rsidRDefault="00956502" w:rsidP="00205651">
      <w:pPr>
        <w:pStyle w:val="Default"/>
        <w:jc w:val="both"/>
        <w:rPr>
          <w:rFonts w:ascii="Calibri" w:hAnsi="Calibri" w:cs="Calibri"/>
          <w:color w:val="auto"/>
          <w:sz w:val="22"/>
          <w:szCs w:val="22"/>
          <w:lang w:eastAsia="en-US"/>
        </w:rPr>
      </w:pPr>
    </w:p>
    <w:p w:rsidR="00956502" w:rsidRDefault="00956502" w:rsidP="00055D71">
      <w:pPr>
        <w:pStyle w:val="Default"/>
        <w:numPr>
          <w:ilvl w:val="0"/>
          <w:numId w:val="1"/>
        </w:numPr>
        <w:tabs>
          <w:tab w:val="left" w:pos="709"/>
          <w:tab w:val="left" w:pos="851"/>
        </w:tabs>
        <w:ind w:left="0" w:firstLine="567"/>
        <w:jc w:val="both"/>
      </w:pPr>
      <w:r w:rsidRPr="003057BA">
        <w:t xml:space="preserve"> Klaipėd</w:t>
      </w:r>
      <w:r w:rsidR="008535F4">
        <w:t>os lopšelio-darželio ,,P</w:t>
      </w:r>
      <w:r w:rsidR="001D4C76">
        <w:t>agrandukas</w:t>
      </w:r>
      <w:r w:rsidRPr="003057BA">
        <w:t>“</w:t>
      </w:r>
      <w:r w:rsidR="005772F5" w:rsidRPr="005772F5">
        <w:t xml:space="preserve"> </w:t>
      </w:r>
      <w:r w:rsidR="005772F5">
        <w:t>(toliau - Įstaiga</w:t>
      </w:r>
      <w:r w:rsidR="005772F5" w:rsidRPr="003057BA">
        <w:t xml:space="preserve">) </w:t>
      </w:r>
      <w:r w:rsidRPr="003057BA">
        <w:t xml:space="preserve"> bendruomenės narių elgesio ir etikos </w:t>
      </w:r>
      <w:r w:rsidR="00007C03">
        <w:t>normos</w:t>
      </w:r>
      <w:r w:rsidR="00364591">
        <w:t>e</w:t>
      </w:r>
      <w:r w:rsidR="00007C03">
        <w:t xml:space="preserve"> </w:t>
      </w:r>
      <w:r w:rsidRPr="003057BA">
        <w:t>(toliau tekste –</w:t>
      </w:r>
      <w:r w:rsidR="00007C03">
        <w:t xml:space="preserve"> </w:t>
      </w:r>
      <w:r w:rsidR="007844A5">
        <w:t>N</w:t>
      </w:r>
      <w:r w:rsidR="00007C03">
        <w:t>ormos</w:t>
      </w:r>
      <w:r w:rsidRPr="003057BA">
        <w:t xml:space="preserve">) skelbiamos bendražmogiškosios bei profesinės etikos vertybinės nuostatos ir moralaus elgesio principai, kuriuos įsipareigoja taikyti </w:t>
      </w:r>
      <w:r>
        <w:t>Klaipėdos lopšelio-daržel</w:t>
      </w:r>
      <w:r w:rsidR="008535F4">
        <w:t>io ,,P</w:t>
      </w:r>
      <w:r w:rsidR="001D4C76">
        <w:t>agrandukas</w:t>
      </w:r>
      <w:r w:rsidRPr="003057BA">
        <w:t xml:space="preserve">“ </w:t>
      </w:r>
      <w:r w:rsidR="001D4C76">
        <w:t>pedagogai</w:t>
      </w:r>
      <w:r w:rsidRPr="003057BA">
        <w:t xml:space="preserve"> ir</w:t>
      </w:r>
      <w:r w:rsidR="00364591">
        <w:t xml:space="preserve"> kiti įstaigos</w:t>
      </w:r>
      <w:r w:rsidRPr="003057BA">
        <w:t xml:space="preserve"> darbuotojai. </w:t>
      </w:r>
    </w:p>
    <w:p w:rsidR="008455F1" w:rsidRPr="003057BA" w:rsidRDefault="00007C03" w:rsidP="00055D71">
      <w:pPr>
        <w:pStyle w:val="Default"/>
        <w:numPr>
          <w:ilvl w:val="0"/>
          <w:numId w:val="1"/>
        </w:numPr>
        <w:tabs>
          <w:tab w:val="left" w:pos="709"/>
          <w:tab w:val="left" w:pos="851"/>
        </w:tabs>
        <w:ind w:left="0" w:firstLine="567"/>
        <w:jc w:val="both"/>
      </w:pPr>
      <w:r>
        <w:t xml:space="preserve">Šios Normos </w:t>
      </w:r>
      <w:r w:rsidR="00EF2A79">
        <w:t>padės</w:t>
      </w:r>
      <w:r w:rsidR="00956502" w:rsidRPr="003057BA">
        <w:t xml:space="preserve"> </w:t>
      </w:r>
      <w:r>
        <w:t xml:space="preserve">Įstaigos </w:t>
      </w:r>
      <w:r w:rsidR="00956502" w:rsidRPr="003057BA">
        <w:t>darbuotojams</w:t>
      </w:r>
      <w:r w:rsidR="00956502" w:rsidRPr="00364591">
        <w:rPr>
          <w:color w:val="auto"/>
        </w:rPr>
        <w:t xml:space="preserve"> </w:t>
      </w:r>
      <w:r w:rsidR="00EF2A79" w:rsidRPr="00364591">
        <w:rPr>
          <w:color w:val="auto"/>
        </w:rPr>
        <w:t>suvokti</w:t>
      </w:r>
      <w:r w:rsidR="008535F4" w:rsidRPr="00364591">
        <w:rPr>
          <w:color w:val="auto"/>
        </w:rPr>
        <w:t xml:space="preserve"> </w:t>
      </w:r>
      <w:r w:rsidR="008535F4">
        <w:t>ir etiškai spręsti</w:t>
      </w:r>
      <w:r w:rsidR="00EF2A79">
        <w:t xml:space="preserve"> </w:t>
      </w:r>
      <w:r w:rsidR="00956502" w:rsidRPr="003057BA">
        <w:t>elgesio problemas, kurios gali kilti darbinėje veikloje, tarpusavi</w:t>
      </w:r>
      <w:r w:rsidR="00EF2A79">
        <w:t>o santykiuose, viešame gyvenime.</w:t>
      </w:r>
      <w:bookmarkStart w:id="0" w:name="part_cc49891bf44149ecb1bc6557cfbaefc0"/>
      <w:bookmarkEnd w:id="0"/>
    </w:p>
    <w:p w:rsidR="00956502" w:rsidRDefault="00007C03" w:rsidP="00055D71">
      <w:pPr>
        <w:pStyle w:val="Default"/>
        <w:numPr>
          <w:ilvl w:val="0"/>
          <w:numId w:val="1"/>
        </w:numPr>
        <w:tabs>
          <w:tab w:val="left" w:pos="709"/>
          <w:tab w:val="left" w:pos="851"/>
        </w:tabs>
        <w:ind w:left="0" w:firstLine="567"/>
        <w:jc w:val="both"/>
      </w:pPr>
      <w:r>
        <w:t xml:space="preserve">Normos </w:t>
      </w:r>
      <w:r w:rsidR="00956502" w:rsidRPr="003057BA">
        <w:t xml:space="preserve">papildo </w:t>
      </w:r>
      <w:r>
        <w:t xml:space="preserve">Įstaigos </w:t>
      </w:r>
      <w:r w:rsidR="00956502" w:rsidRPr="003057BA">
        <w:t xml:space="preserve">pedagogų ir darbuotojų teisių, pareigų, atsakomybės nuostatas, kurios yra reglamentuotos </w:t>
      </w:r>
      <w:r w:rsidR="007844A5">
        <w:t xml:space="preserve">Lietuvos pažangos strategijoje ,,Lietuva 2030“, Valstybinėje švietimo 2013-2022 m. strategijoje, </w:t>
      </w:r>
      <w:r w:rsidR="00956502" w:rsidRPr="003057BA">
        <w:t>Lietuv</w:t>
      </w:r>
      <w:bookmarkStart w:id="1" w:name="_GoBack"/>
      <w:bookmarkEnd w:id="1"/>
      <w:r w:rsidR="00956502" w:rsidRPr="003057BA">
        <w:t xml:space="preserve">os Respublikos švietimo įstatyme, </w:t>
      </w:r>
      <w:r w:rsidR="00DE0CD7">
        <w:t xml:space="preserve">Lietuvos Respublikos švietimo ir mokslo ministro 2018 m. birželio 11 d. įsakymu Nr. V-561 patvirtintame Pedagogų etikos kodekse, </w:t>
      </w:r>
      <w:r w:rsidR="005A58ED">
        <w:t>Įstaigos</w:t>
      </w:r>
      <w:r>
        <w:t xml:space="preserve"> </w:t>
      </w:r>
      <w:r w:rsidR="00956502" w:rsidRPr="003057BA">
        <w:t xml:space="preserve">nuostatuose, </w:t>
      </w:r>
      <w:r w:rsidR="00BE4604">
        <w:t>D</w:t>
      </w:r>
      <w:r w:rsidR="00956502" w:rsidRPr="003057BA">
        <w:t xml:space="preserve">arbo tvarkos taisyklėse ir kituose norminiuose </w:t>
      </w:r>
      <w:r>
        <w:t>dokumentuose.</w:t>
      </w:r>
    </w:p>
    <w:p w:rsidR="00956502" w:rsidRPr="003057BA" w:rsidRDefault="00007C03" w:rsidP="00055D71">
      <w:pPr>
        <w:pStyle w:val="Default"/>
        <w:numPr>
          <w:ilvl w:val="0"/>
          <w:numId w:val="1"/>
        </w:numPr>
        <w:tabs>
          <w:tab w:val="left" w:pos="851"/>
        </w:tabs>
        <w:ind w:hanging="153"/>
        <w:jc w:val="both"/>
      </w:pPr>
      <w:r>
        <w:t xml:space="preserve">Įstaigos </w:t>
      </w:r>
      <w:r w:rsidR="007844A5">
        <w:t xml:space="preserve">Normose </w:t>
      </w:r>
      <w:r w:rsidR="00956502" w:rsidRPr="003057BA">
        <w:t xml:space="preserve">vartojamos sąvokos: </w:t>
      </w:r>
    </w:p>
    <w:p w:rsidR="00956502" w:rsidRDefault="00F9481A" w:rsidP="002E77E9">
      <w:pPr>
        <w:pStyle w:val="Default"/>
        <w:tabs>
          <w:tab w:val="left" w:pos="426"/>
        </w:tabs>
        <w:ind w:left="360"/>
        <w:jc w:val="both"/>
      </w:pPr>
      <w:r>
        <w:rPr>
          <w:b/>
          <w:bCs/>
        </w:rPr>
        <w:tab/>
        <w:t xml:space="preserve">  </w:t>
      </w:r>
      <w:r w:rsidR="00956502" w:rsidRPr="003057BA">
        <w:rPr>
          <w:b/>
          <w:bCs/>
        </w:rPr>
        <w:t xml:space="preserve">Etika </w:t>
      </w:r>
      <w:r w:rsidR="00956502">
        <w:t>-</w:t>
      </w:r>
      <w:r w:rsidR="00EF2A79">
        <w:t xml:space="preserve"> </w:t>
      </w:r>
      <w:r w:rsidR="00956502" w:rsidRPr="003057BA">
        <w:t>asmens elgesį ir veiksmus sąlygojantis vertybių taikymas.</w:t>
      </w:r>
    </w:p>
    <w:p w:rsidR="00956502" w:rsidRDefault="00956502" w:rsidP="002E77E9">
      <w:pPr>
        <w:pStyle w:val="Default"/>
        <w:tabs>
          <w:tab w:val="left" w:pos="426"/>
        </w:tabs>
        <w:jc w:val="both"/>
      </w:pPr>
      <w:r>
        <w:rPr>
          <w:b/>
          <w:bCs/>
        </w:rPr>
        <w:t xml:space="preserve">      </w:t>
      </w:r>
      <w:r w:rsidR="00F9481A">
        <w:rPr>
          <w:b/>
          <w:bCs/>
        </w:rPr>
        <w:t xml:space="preserve">   </w:t>
      </w:r>
      <w:r w:rsidRPr="003057BA">
        <w:rPr>
          <w:b/>
          <w:bCs/>
        </w:rPr>
        <w:t>Moralė</w:t>
      </w:r>
      <w:r>
        <w:rPr>
          <w:b/>
          <w:bCs/>
        </w:rPr>
        <w:t xml:space="preserve"> - </w:t>
      </w:r>
      <w:r w:rsidRPr="003057BA">
        <w:t>žmonių elgesį reguliuojančios normos ir principai.</w:t>
      </w:r>
    </w:p>
    <w:p w:rsidR="00956502" w:rsidRDefault="00956502" w:rsidP="002E77E9">
      <w:pPr>
        <w:pStyle w:val="Default"/>
        <w:tabs>
          <w:tab w:val="left" w:pos="426"/>
        </w:tabs>
        <w:jc w:val="both"/>
      </w:pPr>
      <w:r>
        <w:t xml:space="preserve">     </w:t>
      </w:r>
      <w:r w:rsidR="00F9481A">
        <w:t xml:space="preserve">   </w:t>
      </w:r>
      <w:r>
        <w:t xml:space="preserve"> </w:t>
      </w:r>
      <w:r w:rsidRPr="003057BA">
        <w:rPr>
          <w:b/>
          <w:bCs/>
        </w:rPr>
        <w:t>Pedagogų ir darbuotojų etika</w:t>
      </w:r>
      <w:r>
        <w:rPr>
          <w:b/>
          <w:bCs/>
        </w:rPr>
        <w:t xml:space="preserve"> - </w:t>
      </w:r>
      <w:r w:rsidRPr="003057BA">
        <w:t>dora, pareigingumu, atsakingumu, kūrybingumu, sąžiningumu, teisingumu, žmoniškumu, objektyvumu grindžiami tarpusavio ir darbo santykiai, nepriekaištingas etinės elgsenos laikymasis viešame gyvenime.</w:t>
      </w:r>
    </w:p>
    <w:p w:rsidR="00956502" w:rsidRDefault="00956502" w:rsidP="002E77E9">
      <w:pPr>
        <w:pStyle w:val="Default"/>
        <w:tabs>
          <w:tab w:val="left" w:pos="426"/>
        </w:tabs>
        <w:jc w:val="both"/>
      </w:pPr>
      <w:r>
        <w:t xml:space="preserve">      </w:t>
      </w:r>
      <w:r w:rsidR="00055D71">
        <w:t xml:space="preserve">  </w:t>
      </w:r>
      <w:r>
        <w:t xml:space="preserve"> </w:t>
      </w:r>
      <w:r w:rsidRPr="003057BA">
        <w:rPr>
          <w:b/>
          <w:bCs/>
        </w:rPr>
        <w:t>Etikos normų pažeidimas</w:t>
      </w:r>
      <w:r>
        <w:rPr>
          <w:b/>
          <w:bCs/>
        </w:rPr>
        <w:t xml:space="preserve"> - </w:t>
      </w:r>
      <w:r w:rsidRPr="003057BA">
        <w:t>poelgis, veiksmas, elgesys darbe, visuomenėje, tarpusavio bendravime, sukeliantis prieštaringus bendradarbių verti</w:t>
      </w:r>
      <w:r w:rsidR="007844A5">
        <w:t>nimus, pasireiškiančius priimtų dorovinės elgsenos N</w:t>
      </w:r>
      <w:r w:rsidRPr="003057BA">
        <w:t>ormų nepaisymu, ignoravimu ar pažeidimu, kuris blogina bendruomenės mikroklimatą, trikdo darbinę nuotaiką ir darbo ritmą.</w:t>
      </w:r>
    </w:p>
    <w:p w:rsidR="00956502" w:rsidRDefault="00956502" w:rsidP="002E77E9">
      <w:pPr>
        <w:pStyle w:val="Default"/>
        <w:tabs>
          <w:tab w:val="left" w:pos="426"/>
        </w:tabs>
        <w:jc w:val="both"/>
      </w:pPr>
      <w:r>
        <w:t xml:space="preserve">      </w:t>
      </w:r>
      <w:r w:rsidR="00055D71">
        <w:t xml:space="preserve">  </w:t>
      </w:r>
      <w:r>
        <w:t xml:space="preserve"> </w:t>
      </w:r>
      <w:r w:rsidRPr="003057BA">
        <w:rPr>
          <w:b/>
          <w:bCs/>
        </w:rPr>
        <w:t>Etikos problema</w:t>
      </w:r>
      <w:r>
        <w:t xml:space="preserve"> -</w:t>
      </w:r>
      <w:r w:rsidRPr="003057BA">
        <w:t xml:space="preserve"> netinkamai padarytas sprendimas ar atliktas veiksmas, pažeidžiant</w:t>
      </w:r>
      <w:r w:rsidR="00E67B81">
        <w:t>is</w:t>
      </w:r>
      <w:r w:rsidRPr="003057BA">
        <w:t xml:space="preserve"> </w:t>
      </w:r>
      <w:r w:rsidR="007844A5">
        <w:t>N</w:t>
      </w:r>
      <w:r w:rsidRPr="003057BA">
        <w:t>ormas</w:t>
      </w:r>
      <w:r>
        <w:t>.</w:t>
      </w:r>
    </w:p>
    <w:p w:rsidR="00956502" w:rsidRDefault="00956502" w:rsidP="002E77E9">
      <w:pPr>
        <w:pStyle w:val="Default"/>
        <w:tabs>
          <w:tab w:val="left" w:pos="426"/>
        </w:tabs>
        <w:jc w:val="both"/>
      </w:pPr>
      <w:r>
        <w:t xml:space="preserve">       </w:t>
      </w:r>
      <w:r w:rsidR="00055D71">
        <w:t xml:space="preserve">  </w:t>
      </w:r>
      <w:r w:rsidRPr="003057BA">
        <w:rPr>
          <w:b/>
          <w:bCs/>
        </w:rPr>
        <w:t>Etiškas sprendimas</w:t>
      </w:r>
      <w:r>
        <w:rPr>
          <w:b/>
          <w:bCs/>
        </w:rPr>
        <w:t xml:space="preserve"> - </w:t>
      </w:r>
      <w:r w:rsidRPr="003057BA">
        <w:t>tai geras, teisingas, visuomenės daugumos puoselėjamoms vertybėms neprieštaraujantis sprendimas.</w:t>
      </w:r>
    </w:p>
    <w:p w:rsidR="00956502" w:rsidRDefault="00956502" w:rsidP="002E77E9">
      <w:pPr>
        <w:pStyle w:val="Default"/>
        <w:tabs>
          <w:tab w:val="left" w:pos="426"/>
        </w:tabs>
        <w:jc w:val="both"/>
      </w:pPr>
      <w:r>
        <w:t xml:space="preserve">     </w:t>
      </w:r>
      <w:r w:rsidR="00055D71">
        <w:t xml:space="preserve">  </w:t>
      </w:r>
      <w:r>
        <w:t xml:space="preserve">  </w:t>
      </w:r>
      <w:r w:rsidRPr="003057BA">
        <w:rPr>
          <w:b/>
          <w:bCs/>
        </w:rPr>
        <w:t xml:space="preserve">Interesų konfliktas </w:t>
      </w:r>
      <w:r>
        <w:t>-</w:t>
      </w:r>
      <w:r w:rsidRPr="003057BA">
        <w:t xml:space="preserve"> situacija, kai darbuotojas</w:t>
      </w:r>
      <w:r w:rsidR="00E67B81">
        <w:t>,</w:t>
      </w:r>
      <w:r w:rsidRPr="003057BA">
        <w:t xml:space="preserve"> atlikdamas savo pareigas</w:t>
      </w:r>
      <w:r w:rsidR="00E67B81">
        <w:t>,</w:t>
      </w:r>
      <w:r w:rsidRPr="003057BA">
        <w:t xml:space="preserve"> vykdo pavedimus ir priima sprendimus</w:t>
      </w:r>
      <w:r w:rsidR="00E67B81">
        <w:t>,</w:t>
      </w:r>
      <w:r w:rsidRPr="003057BA">
        <w:t xml:space="preserve"> susijusius su jo privačiais interesais.</w:t>
      </w:r>
    </w:p>
    <w:p w:rsidR="00956502" w:rsidRDefault="00956502" w:rsidP="002E77E9">
      <w:pPr>
        <w:pStyle w:val="Default"/>
        <w:tabs>
          <w:tab w:val="left" w:pos="426"/>
        </w:tabs>
        <w:jc w:val="both"/>
      </w:pPr>
      <w:r>
        <w:t xml:space="preserve">   </w:t>
      </w:r>
      <w:r w:rsidR="00055D71">
        <w:t xml:space="preserve">  </w:t>
      </w:r>
      <w:r>
        <w:t xml:space="preserve">    </w:t>
      </w:r>
      <w:r w:rsidRPr="003057BA">
        <w:rPr>
          <w:b/>
          <w:bCs/>
        </w:rPr>
        <w:t xml:space="preserve">Privatus darbuotojo interesas </w:t>
      </w:r>
      <w:r w:rsidRPr="003057BA">
        <w:t>– turtinis arba neturtinis darbuotojo suinteresuotumas.</w:t>
      </w:r>
    </w:p>
    <w:p w:rsidR="00956502" w:rsidRPr="003057BA" w:rsidRDefault="00956502" w:rsidP="002E77E9">
      <w:pPr>
        <w:pStyle w:val="Default"/>
        <w:tabs>
          <w:tab w:val="left" w:pos="426"/>
        </w:tabs>
        <w:jc w:val="both"/>
      </w:pPr>
      <w:r>
        <w:t xml:space="preserve">   </w:t>
      </w:r>
      <w:r w:rsidR="00055D71">
        <w:t xml:space="preserve">  </w:t>
      </w:r>
      <w:r>
        <w:t xml:space="preserve">    </w:t>
      </w:r>
      <w:r w:rsidRPr="003057BA">
        <w:rPr>
          <w:b/>
          <w:bCs/>
        </w:rPr>
        <w:t xml:space="preserve">Viešieji visuomenės (valstybės) interesai </w:t>
      </w:r>
      <w:r w:rsidRPr="003057BA">
        <w:t xml:space="preserve">– visuomenės (valstybės) suinteresuotumas. Visuomenė tikisi, kad darbuotojas </w:t>
      </w:r>
      <w:r w:rsidR="00E67B81">
        <w:t>į</w:t>
      </w:r>
      <w:r w:rsidRPr="003057BA">
        <w:t xml:space="preserve"> darbą žiūrės</w:t>
      </w:r>
      <w:r w:rsidR="00E67B81">
        <w:t>,</w:t>
      </w:r>
      <w:r w:rsidRPr="003057BA">
        <w:t xml:space="preserve"> kaip į pašaukimą. </w:t>
      </w:r>
    </w:p>
    <w:p w:rsidR="00956502" w:rsidRPr="003057BA" w:rsidRDefault="00956502" w:rsidP="002E77E9">
      <w:pPr>
        <w:pStyle w:val="Default"/>
        <w:tabs>
          <w:tab w:val="left" w:pos="426"/>
        </w:tabs>
        <w:jc w:val="both"/>
      </w:pPr>
      <w:r>
        <w:t xml:space="preserve">      </w:t>
      </w:r>
      <w:r w:rsidR="00055D71">
        <w:t xml:space="preserve">  </w:t>
      </w:r>
      <w:r>
        <w:t xml:space="preserve"> </w:t>
      </w:r>
      <w:r w:rsidRPr="003057BA">
        <w:rPr>
          <w:b/>
          <w:bCs/>
        </w:rPr>
        <w:t xml:space="preserve">Kompetencija </w:t>
      </w:r>
      <w:r w:rsidRPr="003057BA">
        <w:t xml:space="preserve">– funkcinis gebėjimas adekvačiai atlikti tam tikrą veiklą, turėti jai pakankamai žinių, įgūdžių, energijos. </w:t>
      </w:r>
    </w:p>
    <w:p w:rsidR="00956502" w:rsidRDefault="00956502" w:rsidP="002E77E9">
      <w:pPr>
        <w:pStyle w:val="Default"/>
        <w:tabs>
          <w:tab w:val="left" w:pos="426"/>
        </w:tabs>
        <w:jc w:val="both"/>
      </w:pPr>
      <w:r>
        <w:rPr>
          <w:b/>
          <w:bCs/>
        </w:rPr>
        <w:t xml:space="preserve">        </w:t>
      </w:r>
      <w:r w:rsidR="00055D71">
        <w:rPr>
          <w:b/>
          <w:bCs/>
        </w:rPr>
        <w:t xml:space="preserve"> </w:t>
      </w:r>
      <w:r w:rsidRPr="003057BA">
        <w:rPr>
          <w:b/>
          <w:bCs/>
        </w:rPr>
        <w:t xml:space="preserve">Vertybė </w:t>
      </w:r>
      <w:r w:rsidRPr="003057BA">
        <w:t>– idėjos ir įsitikinimai formuojantys, skatinantys žmogaus būvį ar elgseną.</w:t>
      </w:r>
    </w:p>
    <w:p w:rsidR="00956502" w:rsidRDefault="00956502" w:rsidP="002E77E9">
      <w:pPr>
        <w:pStyle w:val="Default"/>
        <w:tabs>
          <w:tab w:val="left" w:pos="284"/>
          <w:tab w:val="left" w:pos="426"/>
        </w:tabs>
        <w:jc w:val="both"/>
      </w:pPr>
      <w:r>
        <w:t xml:space="preserve">     </w:t>
      </w:r>
      <w:r w:rsidR="00055D71">
        <w:t xml:space="preserve">  </w:t>
      </w:r>
      <w:r>
        <w:t xml:space="preserve">  </w:t>
      </w:r>
      <w:r w:rsidRPr="003057BA">
        <w:rPr>
          <w:b/>
          <w:bCs/>
        </w:rPr>
        <w:t xml:space="preserve">Tolerancija </w:t>
      </w:r>
      <w:r w:rsidRPr="003057BA">
        <w:t>– pakantus gerbimas kitos nuomonės, požiūrių, įsitikinimų, tikėjimo.</w:t>
      </w:r>
    </w:p>
    <w:p w:rsidR="00956502" w:rsidRDefault="00956502" w:rsidP="002E77E9">
      <w:pPr>
        <w:pStyle w:val="Default"/>
        <w:jc w:val="both"/>
      </w:pPr>
    </w:p>
    <w:p w:rsidR="001703E9" w:rsidRDefault="003B10FB" w:rsidP="002E77E9">
      <w:pPr>
        <w:pStyle w:val="Default"/>
        <w:jc w:val="center"/>
        <w:rPr>
          <w:b/>
          <w:bCs/>
        </w:rPr>
      </w:pPr>
      <w:r>
        <w:rPr>
          <w:b/>
          <w:bCs/>
        </w:rPr>
        <w:t>II</w:t>
      </w:r>
      <w:r w:rsidR="001703E9">
        <w:rPr>
          <w:b/>
          <w:bCs/>
        </w:rPr>
        <w:t xml:space="preserve"> SKYRIUS</w:t>
      </w:r>
    </w:p>
    <w:p w:rsidR="00956502" w:rsidRDefault="00956502" w:rsidP="002E77E9">
      <w:pPr>
        <w:pStyle w:val="Default"/>
        <w:jc w:val="center"/>
        <w:rPr>
          <w:b/>
          <w:bCs/>
        </w:rPr>
      </w:pPr>
      <w:r w:rsidRPr="002E77E9">
        <w:rPr>
          <w:b/>
          <w:bCs/>
        </w:rPr>
        <w:t>TIKSLAI UŽDAVINIAI</w:t>
      </w:r>
    </w:p>
    <w:p w:rsidR="00956502" w:rsidRDefault="00956502" w:rsidP="00055D71">
      <w:pPr>
        <w:pStyle w:val="Default"/>
        <w:tabs>
          <w:tab w:val="left" w:pos="284"/>
          <w:tab w:val="left" w:pos="851"/>
          <w:tab w:val="left" w:pos="993"/>
        </w:tabs>
        <w:jc w:val="center"/>
        <w:rPr>
          <w:b/>
          <w:bCs/>
        </w:rPr>
      </w:pPr>
    </w:p>
    <w:p w:rsidR="00956502" w:rsidRDefault="00956502" w:rsidP="002E77E9">
      <w:pPr>
        <w:pStyle w:val="Default"/>
        <w:jc w:val="both"/>
      </w:pPr>
      <w:r>
        <w:t xml:space="preserve">          </w:t>
      </w:r>
      <w:r w:rsidRPr="003057BA">
        <w:t xml:space="preserve">5. Nubrėžti tolerancijos ribas </w:t>
      </w:r>
      <w:r w:rsidR="005772F5">
        <w:t>Įstaigos</w:t>
      </w:r>
      <w:r w:rsidRPr="003057BA">
        <w:t xml:space="preserve"> narių tarpusavio santykiuose, išryškinti etikos požiūriu vengtiną elgesį.</w:t>
      </w:r>
    </w:p>
    <w:p w:rsidR="00956502" w:rsidRDefault="00956502" w:rsidP="00980F03">
      <w:pPr>
        <w:pStyle w:val="Default"/>
        <w:tabs>
          <w:tab w:val="left" w:pos="709"/>
          <w:tab w:val="left" w:pos="851"/>
        </w:tabs>
        <w:jc w:val="both"/>
      </w:pPr>
      <w:r>
        <w:lastRenderedPageBreak/>
        <w:t xml:space="preserve">          6. </w:t>
      </w:r>
      <w:r w:rsidRPr="003057BA">
        <w:t xml:space="preserve">Padėti geriau suprasti, palaikyti ir puoselėti svarbiausias vertybes: </w:t>
      </w:r>
      <w:r w:rsidR="007E290D">
        <w:t xml:space="preserve">pagarbą, </w:t>
      </w:r>
      <w:r w:rsidRPr="003057BA">
        <w:t xml:space="preserve">teisingumą, sąžiningumą, </w:t>
      </w:r>
      <w:r w:rsidR="007E290D">
        <w:t>žmogaus teisių pripažinimą</w:t>
      </w:r>
      <w:r w:rsidRPr="003057BA">
        <w:t xml:space="preserve">, </w:t>
      </w:r>
      <w:r w:rsidR="007E290D">
        <w:t xml:space="preserve">atidą ir solidarumą, </w:t>
      </w:r>
      <w:r w:rsidRPr="003057BA">
        <w:t>toleranciją, prof</w:t>
      </w:r>
      <w:r>
        <w:t>esinę bei pilietinę atsakomybę.</w:t>
      </w:r>
    </w:p>
    <w:p w:rsidR="00956502" w:rsidRDefault="00956502" w:rsidP="002E77E9">
      <w:pPr>
        <w:pStyle w:val="Default"/>
        <w:tabs>
          <w:tab w:val="left" w:pos="709"/>
          <w:tab w:val="left" w:pos="851"/>
        </w:tabs>
        <w:jc w:val="both"/>
      </w:pPr>
      <w:r>
        <w:t xml:space="preserve">          7. Skatinti </w:t>
      </w:r>
      <w:r w:rsidR="004D49F4">
        <w:t xml:space="preserve">tėvų, </w:t>
      </w:r>
      <w:r>
        <w:t xml:space="preserve">pedagogų ir </w:t>
      </w:r>
      <w:r w:rsidR="004D49F4">
        <w:t xml:space="preserve">kitų </w:t>
      </w:r>
      <w:r>
        <w:t xml:space="preserve">darbuotojų suvokimą, jog etinis aspektas svarbi bet kurios veiklos sprendimo dalis, svarbi prielaida didinti visuomenės pasitikėjimą </w:t>
      </w:r>
      <w:r w:rsidR="007E290D">
        <w:t xml:space="preserve">Įstaigos </w:t>
      </w:r>
      <w:r>
        <w:t>veikla</w:t>
      </w:r>
      <w:r w:rsidR="004A2F71">
        <w:t>.</w:t>
      </w:r>
    </w:p>
    <w:p w:rsidR="00EF2A79" w:rsidRPr="001D4C76" w:rsidRDefault="004D49F4" w:rsidP="001D4C76">
      <w:pPr>
        <w:spacing w:line="360" w:lineRule="auto"/>
        <w:ind w:firstLine="567"/>
        <w:jc w:val="both"/>
        <w:rPr>
          <w:bCs/>
          <w:smallCaps w:val="0"/>
          <w:lang w:eastAsia="en-US"/>
        </w:rPr>
      </w:pPr>
      <w:r w:rsidRPr="004D49F4">
        <w:t xml:space="preserve"> </w:t>
      </w:r>
      <w:r w:rsidR="00956502" w:rsidRPr="004D49F4">
        <w:t xml:space="preserve">8. </w:t>
      </w:r>
      <w:r w:rsidRPr="004D49F4">
        <w:rPr>
          <w:bCs/>
          <w:smallCaps w:val="0"/>
        </w:rPr>
        <w:t>Padėti įstaigos bendruomenei vertinti ir spręsti konkrečius etinio pobūdžio klausimus.</w:t>
      </w:r>
    </w:p>
    <w:p w:rsidR="00956502" w:rsidRDefault="00956502" w:rsidP="002E77E9">
      <w:pPr>
        <w:pStyle w:val="Default"/>
        <w:tabs>
          <w:tab w:val="left" w:pos="709"/>
          <w:tab w:val="left" w:pos="851"/>
        </w:tabs>
        <w:jc w:val="both"/>
      </w:pPr>
    </w:p>
    <w:p w:rsidR="001703E9" w:rsidRDefault="001703E9" w:rsidP="001703E9">
      <w:pPr>
        <w:pStyle w:val="Default"/>
        <w:ind w:left="1985"/>
        <w:rPr>
          <w:b/>
          <w:bCs/>
        </w:rPr>
      </w:pPr>
      <w:r>
        <w:rPr>
          <w:b/>
          <w:bCs/>
        </w:rPr>
        <w:t xml:space="preserve">                                         </w:t>
      </w:r>
      <w:r w:rsidR="003B10FB">
        <w:rPr>
          <w:b/>
          <w:bCs/>
        </w:rPr>
        <w:t>III</w:t>
      </w:r>
      <w:r>
        <w:rPr>
          <w:b/>
          <w:bCs/>
        </w:rPr>
        <w:t xml:space="preserve"> SKYRIUS</w:t>
      </w:r>
    </w:p>
    <w:p w:rsidR="00EF2A79" w:rsidRDefault="00956502" w:rsidP="003B10FB">
      <w:pPr>
        <w:pStyle w:val="Default"/>
        <w:ind w:left="1985"/>
        <w:rPr>
          <w:b/>
          <w:bCs/>
        </w:rPr>
      </w:pPr>
      <w:r w:rsidRPr="003057BA">
        <w:rPr>
          <w:b/>
          <w:bCs/>
        </w:rPr>
        <w:t>P</w:t>
      </w:r>
      <w:r w:rsidR="00B13B25">
        <w:rPr>
          <w:b/>
          <w:bCs/>
        </w:rPr>
        <w:t>AGRINDINIAI</w:t>
      </w:r>
      <w:r w:rsidR="007E290D">
        <w:rPr>
          <w:b/>
          <w:bCs/>
        </w:rPr>
        <w:t xml:space="preserve">  ETIŠKO ELGESIO IR VEIKLOS </w:t>
      </w:r>
      <w:r w:rsidR="00B13B25">
        <w:rPr>
          <w:b/>
          <w:bCs/>
        </w:rPr>
        <w:t xml:space="preserve"> PRINCIPAI</w:t>
      </w:r>
    </w:p>
    <w:p w:rsidR="00A60114" w:rsidRDefault="00A60114" w:rsidP="00A60114">
      <w:pPr>
        <w:pStyle w:val="Default"/>
        <w:jc w:val="both"/>
        <w:rPr>
          <w:b/>
          <w:bCs/>
        </w:rPr>
      </w:pPr>
    </w:p>
    <w:p w:rsidR="00A60114" w:rsidRDefault="00A60114" w:rsidP="00A60114">
      <w:pPr>
        <w:pStyle w:val="Default"/>
        <w:jc w:val="both"/>
        <w:rPr>
          <w:bCs/>
        </w:rPr>
      </w:pPr>
      <w:r w:rsidRPr="00A60114">
        <w:rPr>
          <w:bCs/>
        </w:rPr>
        <w:t xml:space="preserve">          9. </w:t>
      </w:r>
      <w:r>
        <w:rPr>
          <w:bCs/>
        </w:rPr>
        <w:t xml:space="preserve"> </w:t>
      </w:r>
      <w:r w:rsidR="003B10FB">
        <w:rPr>
          <w:bCs/>
        </w:rPr>
        <w:t xml:space="preserve">Įstaigos </w:t>
      </w:r>
      <w:r>
        <w:rPr>
          <w:bCs/>
        </w:rPr>
        <w:t>pedagogai ir visi darbuotojai vadovaujasi šiais</w:t>
      </w:r>
      <w:r w:rsidR="007E290D">
        <w:rPr>
          <w:bCs/>
        </w:rPr>
        <w:t xml:space="preserve"> etiško</w:t>
      </w:r>
      <w:r>
        <w:rPr>
          <w:bCs/>
        </w:rPr>
        <w:t xml:space="preserve"> elgesio ir veiklos principais:</w:t>
      </w:r>
    </w:p>
    <w:p w:rsidR="00084F36" w:rsidRDefault="00A60114" w:rsidP="00A60114">
      <w:pPr>
        <w:pStyle w:val="Default"/>
        <w:jc w:val="both"/>
        <w:rPr>
          <w:bCs/>
        </w:rPr>
      </w:pPr>
      <w:r>
        <w:rPr>
          <w:bCs/>
        </w:rPr>
        <w:t xml:space="preserve">          9.1. </w:t>
      </w:r>
      <w:r w:rsidRPr="007E290D">
        <w:rPr>
          <w:b/>
          <w:bCs/>
        </w:rPr>
        <w:t>Pagarbos</w:t>
      </w:r>
      <w:r>
        <w:rPr>
          <w:bCs/>
        </w:rPr>
        <w:t xml:space="preserve"> – vadovaujantis šiuo principu darbuotojai pripažįsta, kad bendravimas su ugdytiniais ir jų tėvais (globėjais) kitais šeimos ir įstaigos bendruomenės nariais grindžiamas asmens orumo ir nelygstamos vertės pripažinimu bei pasitikėjimu, taip kuriant saugią, atvirą, savivertę ir kūr</w:t>
      </w:r>
      <w:r w:rsidR="005120A3">
        <w:rPr>
          <w:bCs/>
        </w:rPr>
        <w:t>yb</w:t>
      </w:r>
      <w:r w:rsidR="00084F36">
        <w:rPr>
          <w:bCs/>
        </w:rPr>
        <w:t>iškumą skatinančią atmosferą;</w:t>
      </w:r>
    </w:p>
    <w:p w:rsidR="00084F36" w:rsidRDefault="00084F36" w:rsidP="00A60114">
      <w:pPr>
        <w:pStyle w:val="Default"/>
        <w:jc w:val="both"/>
        <w:rPr>
          <w:bCs/>
        </w:rPr>
      </w:pPr>
      <w:r>
        <w:rPr>
          <w:bCs/>
        </w:rPr>
        <w:t xml:space="preserve">          9.1.1. geba kritiškai įvertinti savo požiūrį ir nuostatas bei poveikį savo veiklai;</w:t>
      </w:r>
    </w:p>
    <w:p w:rsidR="00084F36" w:rsidRDefault="00084F36" w:rsidP="00A60114">
      <w:pPr>
        <w:pStyle w:val="Default"/>
        <w:jc w:val="both"/>
        <w:rPr>
          <w:bCs/>
        </w:rPr>
      </w:pPr>
      <w:r>
        <w:rPr>
          <w:bCs/>
        </w:rPr>
        <w:t xml:space="preserve">          9.1.2. pripažįsta, kad bendravimas su ugdytiniais, jų tėvais (globėjais) turi būti grindžiamas abipuse pagarba, pasitikėjimu ir konfidencialumu, suvokia, kad tai daro tiesioginę įtaką augančiai vaiko asmenybei, gyvenimui įstaigoje ir ugdymo(</w:t>
      </w:r>
      <w:proofErr w:type="spellStart"/>
      <w:r>
        <w:rPr>
          <w:bCs/>
        </w:rPr>
        <w:t>si</w:t>
      </w:r>
      <w:proofErr w:type="spellEnd"/>
      <w:r>
        <w:rPr>
          <w:bCs/>
        </w:rPr>
        <w:t>) kokybei;</w:t>
      </w:r>
    </w:p>
    <w:p w:rsidR="00084F36" w:rsidRDefault="00084F36" w:rsidP="00A60114">
      <w:pPr>
        <w:pStyle w:val="Default"/>
        <w:jc w:val="both"/>
        <w:rPr>
          <w:bCs/>
        </w:rPr>
      </w:pPr>
      <w:r>
        <w:rPr>
          <w:bCs/>
        </w:rPr>
        <w:t xml:space="preserve">         9.1.3. padeda kurti savitarpio pagarb</w:t>
      </w:r>
      <w:r w:rsidR="00FB1121">
        <w:rPr>
          <w:bCs/>
        </w:rPr>
        <w:t>a</w:t>
      </w:r>
      <w:r>
        <w:rPr>
          <w:bCs/>
        </w:rPr>
        <w:t xml:space="preserve"> ir tolerancija grįstą bendruomenę;</w:t>
      </w:r>
    </w:p>
    <w:p w:rsidR="00084F36" w:rsidRDefault="00084F36" w:rsidP="00A60114">
      <w:pPr>
        <w:pStyle w:val="Default"/>
        <w:jc w:val="both"/>
        <w:rPr>
          <w:bCs/>
        </w:rPr>
      </w:pPr>
      <w:r>
        <w:rPr>
          <w:bCs/>
        </w:rPr>
        <w:t xml:space="preserve">         9.1.4. ugdymą grindžia humanistinėmis vertybėmis;</w:t>
      </w:r>
    </w:p>
    <w:p w:rsidR="00B0292B" w:rsidRDefault="00084F36" w:rsidP="00A60114">
      <w:pPr>
        <w:pStyle w:val="Default"/>
        <w:jc w:val="both"/>
        <w:rPr>
          <w:bCs/>
        </w:rPr>
      </w:pPr>
      <w:r>
        <w:rPr>
          <w:bCs/>
        </w:rPr>
        <w:t xml:space="preserve">         9.1.5.  išklauso, įvertina ir gerbia ugdytinių, jų tėvų (globėjų), k</w:t>
      </w:r>
      <w:r w:rsidR="00FB1121">
        <w:rPr>
          <w:bCs/>
        </w:rPr>
        <w:t>o</w:t>
      </w:r>
      <w:r>
        <w:rPr>
          <w:bCs/>
        </w:rPr>
        <w:t xml:space="preserve">legų, vadovų nuomonę, nuomonėms nesutampant, </w:t>
      </w:r>
      <w:r w:rsidR="00B0292B">
        <w:rPr>
          <w:bCs/>
        </w:rPr>
        <w:t>ma</w:t>
      </w:r>
      <w:r w:rsidR="004A2F71">
        <w:rPr>
          <w:bCs/>
        </w:rPr>
        <w:t>ndagiai pateikia argumentų, geba</w:t>
      </w:r>
      <w:r w:rsidR="00B0292B">
        <w:rPr>
          <w:bCs/>
        </w:rPr>
        <w:t xml:space="preserve"> veiksmingai spręsti konfliktus;</w:t>
      </w:r>
    </w:p>
    <w:p w:rsidR="00A60114" w:rsidRDefault="00B0292B" w:rsidP="00A60114">
      <w:pPr>
        <w:pStyle w:val="Default"/>
        <w:jc w:val="both"/>
        <w:rPr>
          <w:bCs/>
        </w:rPr>
      </w:pPr>
      <w:r>
        <w:rPr>
          <w:bCs/>
        </w:rPr>
        <w:t xml:space="preserve">         9.1.6. skatina kiekvieno ugdytinio saviraišką, stiprina savivertę, pastebi kiekvieno ugdytinio pažangą ir pasiekimus, džiaugiasi jais, puoselėja ir demonstruoja pozityvias nuostatas, paveikiais būdais skatina ugdymosi motyvaciją.</w:t>
      </w:r>
      <w:r w:rsidR="00A60114">
        <w:rPr>
          <w:bCs/>
        </w:rPr>
        <w:t xml:space="preserve">  </w:t>
      </w:r>
    </w:p>
    <w:p w:rsidR="00355ADA" w:rsidRDefault="00A60114" w:rsidP="005120A3">
      <w:pPr>
        <w:pStyle w:val="Default"/>
        <w:jc w:val="both"/>
        <w:rPr>
          <w:bCs/>
        </w:rPr>
      </w:pPr>
      <w:r>
        <w:rPr>
          <w:bCs/>
        </w:rPr>
        <w:t xml:space="preserve">          9.2. </w:t>
      </w:r>
      <w:r w:rsidRPr="007E290D">
        <w:rPr>
          <w:b/>
          <w:bCs/>
        </w:rPr>
        <w:t>Teisingumo</w:t>
      </w:r>
      <w:r>
        <w:rPr>
          <w:bCs/>
        </w:rPr>
        <w:t xml:space="preserve"> – vadovaujantis šiuo</w:t>
      </w:r>
      <w:r w:rsidR="0075282A">
        <w:rPr>
          <w:bCs/>
        </w:rPr>
        <w:t xml:space="preserve"> principu</w:t>
      </w:r>
      <w:r w:rsidR="00FB1121">
        <w:rPr>
          <w:bCs/>
        </w:rPr>
        <w:t>,</w:t>
      </w:r>
      <w:r w:rsidR="0075282A">
        <w:rPr>
          <w:bCs/>
        </w:rPr>
        <w:t xml:space="preserve"> pripažįstama vaikų ugdymosi poreikių įvairovė, atsižvelgiama į kiekvieno ugdytinio socialinės, kultūrinės aplinkos ypatumus</w:t>
      </w:r>
      <w:r w:rsidR="00FB1121">
        <w:rPr>
          <w:bCs/>
        </w:rPr>
        <w:t>,</w:t>
      </w:r>
      <w:r w:rsidR="0075282A">
        <w:rPr>
          <w:bCs/>
        </w:rPr>
        <w:t xml:space="preserve"> </w:t>
      </w:r>
      <w:r w:rsidR="005120A3">
        <w:rPr>
          <w:bCs/>
        </w:rPr>
        <w:t>nešališkai vertina</w:t>
      </w:r>
      <w:r w:rsidR="00FB1121">
        <w:rPr>
          <w:bCs/>
        </w:rPr>
        <w:t>mi</w:t>
      </w:r>
      <w:r w:rsidR="005120A3">
        <w:rPr>
          <w:bCs/>
        </w:rPr>
        <w:t xml:space="preserve"> </w:t>
      </w:r>
      <w:r w:rsidR="0075282A">
        <w:rPr>
          <w:bCs/>
        </w:rPr>
        <w:t>kiekvieno vaiko pasiekim</w:t>
      </w:r>
      <w:r w:rsidR="00FB1121">
        <w:rPr>
          <w:bCs/>
        </w:rPr>
        <w:t>ai</w:t>
      </w:r>
      <w:r w:rsidR="00355ADA">
        <w:rPr>
          <w:bCs/>
        </w:rPr>
        <w:t>;</w:t>
      </w:r>
    </w:p>
    <w:p w:rsidR="00B0292B" w:rsidRDefault="00B0292B" w:rsidP="005120A3">
      <w:pPr>
        <w:pStyle w:val="Default"/>
        <w:jc w:val="both"/>
      </w:pPr>
      <w:r>
        <w:t xml:space="preserve">          9.2.1. tiki, kad žmonių skirtybės yra veikiau norma nei išimtis, todėl ugdytinių, pedagogų</w:t>
      </w:r>
      <w:r w:rsidR="004A2F71">
        <w:t>, kitų</w:t>
      </w:r>
      <w:r>
        <w:t xml:space="preserve"> Įstaigos darbuotojų bendruomenę supranta kaip individų visumą;</w:t>
      </w:r>
    </w:p>
    <w:p w:rsidR="00B0292B" w:rsidRDefault="00B0292B" w:rsidP="005120A3">
      <w:pPr>
        <w:pStyle w:val="Default"/>
        <w:jc w:val="both"/>
      </w:pPr>
      <w:r>
        <w:t xml:space="preserve">         9.2.2. supranta ugdytinių ir jų ugdymosi poreikių įvairovės priežastis, pažįsta ugdytinių ugdymosi stilius, žino ugdymosi poreikius ir į juos atsižvelgia</w:t>
      </w:r>
      <w:r w:rsidR="0051025D">
        <w:t xml:space="preserve"> ugdymo procese;</w:t>
      </w:r>
    </w:p>
    <w:p w:rsidR="0051025D" w:rsidRDefault="0051025D" w:rsidP="005120A3">
      <w:pPr>
        <w:pStyle w:val="Default"/>
        <w:jc w:val="both"/>
      </w:pPr>
      <w:r>
        <w:t xml:space="preserve">        9.2.3. parenka tinkamiausius būdus savo veiklos situacijose, atsižvelgdamas į ugdytinių, jų tėvų (globėjų) ir jų poreikių bei lūkesčių įvairovę</w:t>
      </w:r>
      <w:r w:rsidR="00036D79">
        <w:t>;</w:t>
      </w:r>
    </w:p>
    <w:p w:rsidR="0051025D" w:rsidRPr="005120A3" w:rsidRDefault="0051025D" w:rsidP="005120A3">
      <w:pPr>
        <w:pStyle w:val="Default"/>
        <w:jc w:val="both"/>
        <w:rPr>
          <w:bCs/>
        </w:rPr>
      </w:pPr>
      <w:r>
        <w:t xml:space="preserve">        9.2.4. tiki, kad kiekvienas ugdytinis, nepaisant jo socialinės, kultūrinės aplinkos ypa</w:t>
      </w:r>
      <w:r w:rsidR="00355ADA">
        <w:t>tumų, turi ugdymosi potencialą.</w:t>
      </w:r>
    </w:p>
    <w:p w:rsidR="00EF2A79" w:rsidRPr="005120A3" w:rsidRDefault="00EF2A79" w:rsidP="00EF2A79">
      <w:pPr>
        <w:rPr>
          <w:smallCaps w:val="0"/>
        </w:rPr>
      </w:pPr>
      <w:r w:rsidRPr="005120A3">
        <w:rPr>
          <w:smallCaps w:val="0"/>
          <w:sz w:val="2"/>
          <w:szCs w:val="2"/>
        </w:rPr>
        <w:t> </w:t>
      </w:r>
    </w:p>
    <w:p w:rsidR="00EF2A79" w:rsidRDefault="005120A3" w:rsidP="00EF2A79">
      <w:pPr>
        <w:ind w:firstLine="567"/>
        <w:jc w:val="both"/>
        <w:rPr>
          <w:smallCaps w:val="0"/>
        </w:rPr>
      </w:pPr>
      <w:bookmarkStart w:id="2" w:name="part_d062ed84aaab4117a9b54fee96dbcdb6"/>
      <w:bookmarkEnd w:id="2"/>
      <w:r>
        <w:rPr>
          <w:smallCaps w:val="0"/>
          <w:color w:val="000000"/>
        </w:rPr>
        <w:t xml:space="preserve">9.3. </w:t>
      </w:r>
      <w:r w:rsidRPr="007E290D">
        <w:rPr>
          <w:b/>
          <w:smallCaps w:val="0"/>
          <w:color w:val="000000"/>
        </w:rPr>
        <w:t>Žmogaus teisių pripažinim</w:t>
      </w:r>
      <w:r w:rsidR="007E290D">
        <w:rPr>
          <w:b/>
          <w:smallCaps w:val="0"/>
          <w:color w:val="000000"/>
        </w:rPr>
        <w:t>o</w:t>
      </w:r>
      <w:r w:rsidR="00355ADA">
        <w:rPr>
          <w:smallCaps w:val="0"/>
          <w:color w:val="000000"/>
        </w:rPr>
        <w:t xml:space="preserve"> – </w:t>
      </w:r>
      <w:r>
        <w:rPr>
          <w:smallCaps w:val="0"/>
          <w:color w:val="000000"/>
        </w:rPr>
        <w:t>vadovaujantis</w:t>
      </w:r>
      <w:r w:rsidR="00EF2A79" w:rsidRPr="005120A3">
        <w:rPr>
          <w:smallCaps w:val="0"/>
          <w:color w:val="000000"/>
        </w:rPr>
        <w:t xml:space="preserve"> šiuo principu </w:t>
      </w:r>
      <w:r>
        <w:rPr>
          <w:smallCaps w:val="0"/>
          <w:color w:val="000000"/>
        </w:rPr>
        <w:t>nepažeidžiamos vaikų teisės</w:t>
      </w:r>
      <w:r w:rsidR="00EF2A79" w:rsidRPr="005120A3">
        <w:rPr>
          <w:smallCaps w:val="0"/>
          <w:color w:val="000000"/>
        </w:rPr>
        <w:t xml:space="preserve"> </w:t>
      </w:r>
      <w:r>
        <w:rPr>
          <w:smallCaps w:val="0"/>
          <w:color w:val="000000"/>
        </w:rPr>
        <w:t>ir teisėti jų interesai, vadovaujamasi</w:t>
      </w:r>
      <w:r w:rsidR="00EF2A79" w:rsidRPr="005120A3">
        <w:rPr>
          <w:smallCaps w:val="0"/>
          <w:color w:val="000000"/>
        </w:rPr>
        <w:t xml:space="preserve"> lygiateisiškumo ir nediskriminavimo nuostatomis ir siekia</w:t>
      </w:r>
      <w:r>
        <w:rPr>
          <w:smallCaps w:val="0"/>
          <w:color w:val="000000"/>
        </w:rPr>
        <w:t>ma</w:t>
      </w:r>
      <w:r w:rsidR="00EF2A79" w:rsidRPr="005120A3">
        <w:rPr>
          <w:smallCaps w:val="0"/>
          <w:color w:val="000000"/>
        </w:rPr>
        <w:t xml:space="preserve">, kad </w:t>
      </w:r>
      <w:r w:rsidR="00EF2A79" w:rsidRPr="005120A3">
        <w:rPr>
          <w:smallCaps w:val="0"/>
        </w:rPr>
        <w:t xml:space="preserve">socialiniai, rasiniai, kalbiniai, religiniai arba kiti veiksniai nedarytų įtakos </w:t>
      </w:r>
      <w:r w:rsidR="0051025D">
        <w:rPr>
          <w:smallCaps w:val="0"/>
        </w:rPr>
        <w:t>elgesiui profesinėje veikloje;</w:t>
      </w:r>
    </w:p>
    <w:p w:rsidR="0051025D" w:rsidRDefault="0051025D" w:rsidP="00EF2A79">
      <w:pPr>
        <w:ind w:firstLine="567"/>
        <w:jc w:val="both"/>
        <w:rPr>
          <w:smallCaps w:val="0"/>
        </w:rPr>
      </w:pPr>
      <w:r>
        <w:rPr>
          <w:smallCaps w:val="0"/>
        </w:rPr>
        <w:t>9.3.1. savo veiklą grindžia nuostata, kad švietimo sistema turi būti socialiai teisinga, užtikrinanti asmens teisių įgyvendinimą, laiduojanti kiekvienam asmeniui švietimo prieinamumą ir lygias galimybes įgyti kokybišką išsilavinimą, kvalifikaciją, tobulinti įgytas kompetencijas;</w:t>
      </w:r>
    </w:p>
    <w:p w:rsidR="0051025D" w:rsidRDefault="0051025D" w:rsidP="00EF2A79">
      <w:pPr>
        <w:ind w:firstLine="567"/>
        <w:jc w:val="both"/>
        <w:rPr>
          <w:smallCaps w:val="0"/>
        </w:rPr>
      </w:pPr>
      <w:r>
        <w:rPr>
          <w:smallCaps w:val="0"/>
        </w:rPr>
        <w:t xml:space="preserve">9.3.2. turi argumentų ir </w:t>
      </w:r>
      <w:r w:rsidR="00837FDB">
        <w:rPr>
          <w:smallCaps w:val="0"/>
        </w:rPr>
        <w:t>juos įtikinamai pateikia pristatydamas socialinio teisingumo ir lygių galimybių nuostatas ir prireikus jas apgina;</w:t>
      </w:r>
    </w:p>
    <w:p w:rsidR="00837FDB" w:rsidRDefault="00837FDB" w:rsidP="00EF2A79">
      <w:pPr>
        <w:ind w:firstLine="567"/>
        <w:jc w:val="both"/>
        <w:rPr>
          <w:smallCaps w:val="0"/>
        </w:rPr>
      </w:pPr>
      <w:r>
        <w:rPr>
          <w:smallCaps w:val="0"/>
        </w:rPr>
        <w:t xml:space="preserve">9.3.3. </w:t>
      </w:r>
      <w:r w:rsidR="00C12B93">
        <w:rPr>
          <w:smallCaps w:val="0"/>
        </w:rPr>
        <w:t>gerbia visų asmenų teises ir laisves, sudaro sąlygas ugdytinių raiškai ir tapatybei, ugdo toleranciją ir draugiškus skirtingų tautinių ir religinių grupių asmenų santyki</w:t>
      </w:r>
      <w:r w:rsidR="00036D79">
        <w:rPr>
          <w:smallCaps w:val="0"/>
        </w:rPr>
        <w:t>us</w:t>
      </w:r>
      <w:r w:rsidR="00C12B93">
        <w:rPr>
          <w:smallCaps w:val="0"/>
        </w:rPr>
        <w:t>;</w:t>
      </w:r>
    </w:p>
    <w:p w:rsidR="00C12B93" w:rsidRPr="005120A3" w:rsidRDefault="00C12B93" w:rsidP="00EF2A79">
      <w:pPr>
        <w:ind w:firstLine="567"/>
        <w:jc w:val="both"/>
        <w:rPr>
          <w:smallCaps w:val="0"/>
        </w:rPr>
      </w:pPr>
      <w:r>
        <w:rPr>
          <w:smallCaps w:val="0"/>
        </w:rPr>
        <w:t>9.3.4. sudaro sąlygas kiekvienam asmeniui puoselėti asmens tapatumą.</w:t>
      </w:r>
    </w:p>
    <w:p w:rsidR="00EF2A79" w:rsidRPr="005120A3" w:rsidRDefault="00EF2A79" w:rsidP="00EF2A79">
      <w:pPr>
        <w:rPr>
          <w:smallCaps w:val="0"/>
        </w:rPr>
      </w:pPr>
      <w:r w:rsidRPr="005120A3">
        <w:rPr>
          <w:smallCaps w:val="0"/>
          <w:sz w:val="2"/>
          <w:szCs w:val="2"/>
        </w:rPr>
        <w:t> </w:t>
      </w:r>
    </w:p>
    <w:p w:rsidR="00EF2A79" w:rsidRDefault="007E290D" w:rsidP="007E290D">
      <w:pPr>
        <w:tabs>
          <w:tab w:val="left" w:pos="851"/>
        </w:tabs>
        <w:ind w:firstLine="567"/>
        <w:jc w:val="both"/>
        <w:rPr>
          <w:smallCaps w:val="0"/>
          <w:color w:val="000000"/>
        </w:rPr>
      </w:pPr>
      <w:bookmarkStart w:id="3" w:name="part_fc418224efb946129fd486a8449c04db"/>
      <w:bookmarkEnd w:id="3"/>
      <w:r>
        <w:rPr>
          <w:smallCaps w:val="0"/>
          <w:color w:val="000000"/>
        </w:rPr>
        <w:t>9.4.</w:t>
      </w:r>
      <w:r w:rsidR="00EF2A79" w:rsidRPr="005120A3">
        <w:rPr>
          <w:smallCaps w:val="0"/>
          <w:color w:val="000000"/>
        </w:rPr>
        <w:t xml:space="preserve"> </w:t>
      </w:r>
      <w:r w:rsidR="00EF2A79" w:rsidRPr="007E290D">
        <w:rPr>
          <w:b/>
          <w:smallCaps w:val="0"/>
          <w:color w:val="000000"/>
        </w:rPr>
        <w:t>Atsakomybės</w:t>
      </w:r>
      <w:r w:rsidR="00355ADA">
        <w:rPr>
          <w:smallCaps w:val="0"/>
          <w:color w:val="000000"/>
        </w:rPr>
        <w:t xml:space="preserve"> – </w:t>
      </w:r>
      <w:r w:rsidR="005120A3">
        <w:rPr>
          <w:smallCaps w:val="0"/>
          <w:color w:val="000000"/>
        </w:rPr>
        <w:t>vadovaujantis šiuo principu</w:t>
      </w:r>
      <w:r w:rsidR="00EF2A79" w:rsidRPr="005120A3">
        <w:rPr>
          <w:smallCaps w:val="0"/>
          <w:color w:val="000000"/>
        </w:rPr>
        <w:t xml:space="preserve"> </w:t>
      </w:r>
      <w:r w:rsidR="00B13B25">
        <w:rPr>
          <w:smallCaps w:val="0"/>
          <w:color w:val="000000"/>
        </w:rPr>
        <w:t xml:space="preserve">kiekvienas darbuotojas </w:t>
      </w:r>
      <w:r w:rsidR="00EF2A79" w:rsidRPr="005120A3">
        <w:rPr>
          <w:smallCaps w:val="0"/>
          <w:color w:val="000000"/>
        </w:rPr>
        <w:t xml:space="preserve">veikia kaip profesionalas, nuolat tobulina savo profesines kompetencijas, reikalingas siekiant kokybiškai atlikti </w:t>
      </w:r>
      <w:r w:rsidR="00355ADA">
        <w:rPr>
          <w:smallCaps w:val="0"/>
          <w:color w:val="000000"/>
        </w:rPr>
        <w:t>savo darbą –</w:t>
      </w:r>
      <w:r w:rsidR="008455F1">
        <w:rPr>
          <w:smallCaps w:val="0"/>
          <w:color w:val="000000"/>
        </w:rPr>
        <w:t xml:space="preserve"> pastebėti, ugdyti ir puoselėti </w:t>
      </w:r>
      <w:r w:rsidR="00B13B25">
        <w:rPr>
          <w:smallCaps w:val="0"/>
          <w:color w:val="000000"/>
        </w:rPr>
        <w:t>kiekvieno ugdytinio gebėjimus, ugdymosi poreikius ir polinkiu</w:t>
      </w:r>
      <w:r w:rsidR="00EF2A79" w:rsidRPr="005120A3">
        <w:rPr>
          <w:smallCaps w:val="0"/>
          <w:color w:val="000000"/>
        </w:rPr>
        <w:t>s</w:t>
      </w:r>
      <w:r w:rsidR="00C12B93">
        <w:rPr>
          <w:smallCaps w:val="0"/>
          <w:color w:val="000000"/>
        </w:rPr>
        <w:t>;</w:t>
      </w:r>
    </w:p>
    <w:p w:rsidR="00C12B93" w:rsidRDefault="00C12B93" w:rsidP="007E290D">
      <w:pPr>
        <w:tabs>
          <w:tab w:val="left" w:pos="851"/>
        </w:tabs>
        <w:ind w:firstLine="567"/>
        <w:jc w:val="both"/>
        <w:rPr>
          <w:smallCaps w:val="0"/>
          <w:color w:val="000000"/>
        </w:rPr>
      </w:pPr>
      <w:r>
        <w:rPr>
          <w:smallCaps w:val="0"/>
          <w:color w:val="000000"/>
        </w:rPr>
        <w:t>9.4.1. elgiasi sąžiningai, neiškraipo faktų, laiku dalijasi aktualia informacija bendraudamas ir bendradarbiaudamas su ugdytinių tė</w:t>
      </w:r>
      <w:r w:rsidR="00230F16">
        <w:rPr>
          <w:smallCaps w:val="0"/>
          <w:color w:val="000000"/>
        </w:rPr>
        <w:t>vais (globėjais), kol</w:t>
      </w:r>
      <w:r>
        <w:rPr>
          <w:smallCaps w:val="0"/>
          <w:color w:val="000000"/>
        </w:rPr>
        <w:t>egomis, vadovais</w:t>
      </w:r>
      <w:r w:rsidR="00230F16">
        <w:rPr>
          <w:smallCaps w:val="0"/>
          <w:color w:val="000000"/>
        </w:rPr>
        <w:t xml:space="preserve">, Įstaigos nustatyta tvarka informuoja tėvus (globėjus) apie vaiko </w:t>
      </w:r>
      <w:r w:rsidR="00355ADA" w:rsidRPr="00F70392">
        <w:rPr>
          <w:smallCaps w:val="0"/>
        </w:rPr>
        <w:t xml:space="preserve">sveikatos </w:t>
      </w:r>
      <w:r w:rsidR="00230F16">
        <w:rPr>
          <w:smallCaps w:val="0"/>
          <w:color w:val="000000"/>
        </w:rPr>
        <w:t xml:space="preserve">būklę, ugdymo ir ugdymosi </w:t>
      </w:r>
      <w:r w:rsidR="009261EF">
        <w:rPr>
          <w:smallCaps w:val="0"/>
          <w:color w:val="000000"/>
        </w:rPr>
        <w:t>poreikius, ugdymo proceso pritaikymą, pagalbos teikimą, Įstaigos lankymą, elgesį ir kt.</w:t>
      </w:r>
      <w:r w:rsidR="00036D79">
        <w:rPr>
          <w:smallCaps w:val="0"/>
          <w:color w:val="000000"/>
        </w:rPr>
        <w:t>;</w:t>
      </w:r>
      <w:r w:rsidR="009261EF">
        <w:rPr>
          <w:smallCaps w:val="0"/>
          <w:color w:val="000000"/>
        </w:rPr>
        <w:t xml:space="preserve"> </w:t>
      </w:r>
    </w:p>
    <w:p w:rsidR="009261EF" w:rsidRDefault="009261EF" w:rsidP="007E290D">
      <w:pPr>
        <w:tabs>
          <w:tab w:val="left" w:pos="851"/>
        </w:tabs>
        <w:ind w:firstLine="567"/>
        <w:jc w:val="both"/>
        <w:rPr>
          <w:smallCaps w:val="0"/>
          <w:color w:val="000000"/>
        </w:rPr>
      </w:pPr>
      <w:r>
        <w:rPr>
          <w:smallCaps w:val="0"/>
          <w:color w:val="000000"/>
        </w:rPr>
        <w:t>9.4.2. reguliariai įvertina savo kompetencijas, numato jų tobulinimo kryptis ir būdus, atsižvelgia į  gaunamą iš vadovų, kolegų, ugdytinių, tėvų (globėjų) grįžtamąjį ryšį;</w:t>
      </w:r>
    </w:p>
    <w:p w:rsidR="009261EF" w:rsidRDefault="009261EF" w:rsidP="007E290D">
      <w:pPr>
        <w:tabs>
          <w:tab w:val="left" w:pos="851"/>
        </w:tabs>
        <w:ind w:firstLine="567"/>
        <w:jc w:val="both"/>
        <w:rPr>
          <w:smallCaps w:val="0"/>
          <w:color w:val="000000"/>
        </w:rPr>
      </w:pPr>
      <w:r>
        <w:rPr>
          <w:smallCaps w:val="0"/>
          <w:color w:val="000000"/>
        </w:rPr>
        <w:t>9.4.3. prireikus ieško informacijos ir bendradarbiaudamas su ugdytinių tėvais (globėjais), kolegomis, vadovais telkia išteklius, reikalingus kiekvieno ugdytinio asmenybei ugdyti, dialogiškam ir tyrinėjančiam vaikų ugdymui užtikrinti;</w:t>
      </w:r>
    </w:p>
    <w:p w:rsidR="009261EF" w:rsidRDefault="009261EF" w:rsidP="007E290D">
      <w:pPr>
        <w:tabs>
          <w:tab w:val="left" w:pos="851"/>
        </w:tabs>
        <w:ind w:firstLine="567"/>
        <w:jc w:val="both"/>
        <w:rPr>
          <w:smallCaps w:val="0"/>
          <w:color w:val="000000"/>
        </w:rPr>
      </w:pPr>
      <w:r>
        <w:rPr>
          <w:smallCaps w:val="0"/>
          <w:color w:val="000000"/>
        </w:rPr>
        <w:t>9.4.4. atsakingai veikia socialiniuose tink</w:t>
      </w:r>
      <w:r w:rsidR="004A2F71">
        <w:rPr>
          <w:smallCaps w:val="0"/>
          <w:color w:val="000000"/>
        </w:rPr>
        <w:t>l</w:t>
      </w:r>
      <w:r>
        <w:rPr>
          <w:smallCaps w:val="0"/>
          <w:color w:val="000000"/>
        </w:rPr>
        <w:t>uose ir kitose viešose veiklose;</w:t>
      </w:r>
    </w:p>
    <w:p w:rsidR="009261EF" w:rsidRPr="005120A3" w:rsidRDefault="009261EF" w:rsidP="007E290D">
      <w:pPr>
        <w:tabs>
          <w:tab w:val="left" w:pos="851"/>
        </w:tabs>
        <w:ind w:firstLine="567"/>
        <w:jc w:val="both"/>
        <w:rPr>
          <w:smallCaps w:val="0"/>
        </w:rPr>
      </w:pPr>
      <w:r>
        <w:rPr>
          <w:smallCaps w:val="0"/>
          <w:color w:val="000000"/>
        </w:rPr>
        <w:t>9.4.5. savo veikloje paiso profesional</w:t>
      </w:r>
      <w:r w:rsidR="00355ADA">
        <w:rPr>
          <w:smallCaps w:val="0"/>
          <w:color w:val="000000"/>
        </w:rPr>
        <w:t>umo ir konfidencialumo nuostatų.</w:t>
      </w:r>
    </w:p>
    <w:p w:rsidR="00EF2A79" w:rsidRPr="005120A3" w:rsidRDefault="00EF2A79" w:rsidP="00EF2A79">
      <w:pPr>
        <w:rPr>
          <w:smallCaps w:val="0"/>
        </w:rPr>
      </w:pPr>
      <w:r w:rsidRPr="005120A3">
        <w:rPr>
          <w:smallCaps w:val="0"/>
          <w:sz w:val="2"/>
          <w:szCs w:val="2"/>
        </w:rPr>
        <w:t> </w:t>
      </w:r>
    </w:p>
    <w:p w:rsidR="00EF2A79" w:rsidRDefault="008455F1" w:rsidP="00EF2A79">
      <w:pPr>
        <w:ind w:firstLine="567"/>
        <w:jc w:val="both"/>
        <w:rPr>
          <w:smallCaps w:val="0"/>
        </w:rPr>
      </w:pPr>
      <w:bookmarkStart w:id="4" w:name="part_68b67fa9515847bba89d90113be2d836"/>
      <w:bookmarkEnd w:id="4"/>
      <w:r>
        <w:rPr>
          <w:smallCaps w:val="0"/>
          <w:color w:val="000000"/>
        </w:rPr>
        <w:t xml:space="preserve">9.5. </w:t>
      </w:r>
      <w:r w:rsidR="00EF2A79" w:rsidRPr="007E290D">
        <w:rPr>
          <w:b/>
          <w:smallCaps w:val="0"/>
          <w:color w:val="000000"/>
        </w:rPr>
        <w:t>Sąžiningumo</w:t>
      </w:r>
      <w:r w:rsidR="00355ADA">
        <w:rPr>
          <w:smallCaps w:val="0"/>
          <w:color w:val="000000"/>
        </w:rPr>
        <w:t xml:space="preserve"> – </w:t>
      </w:r>
      <w:r>
        <w:rPr>
          <w:smallCaps w:val="0"/>
          <w:color w:val="000000"/>
        </w:rPr>
        <w:t>vadovaujantis</w:t>
      </w:r>
      <w:r w:rsidR="00EF2A79" w:rsidRPr="005120A3">
        <w:rPr>
          <w:smallCaps w:val="0"/>
          <w:color w:val="000000"/>
        </w:rPr>
        <w:t xml:space="preserve"> sąžiningumo principu </w:t>
      </w:r>
      <w:r>
        <w:rPr>
          <w:smallCaps w:val="0"/>
          <w:color w:val="000000"/>
        </w:rPr>
        <w:t xml:space="preserve">darbuotojai </w:t>
      </w:r>
      <w:r w:rsidR="00EF2A79" w:rsidRPr="005120A3">
        <w:rPr>
          <w:smallCaps w:val="0"/>
        </w:rPr>
        <w:t xml:space="preserve">teikia teisingą informaciją apie savo </w:t>
      </w:r>
      <w:r w:rsidR="00EF2A79" w:rsidRPr="005120A3">
        <w:rPr>
          <w:smallCaps w:val="0"/>
          <w:color w:val="212121"/>
          <w:shd w:val="clear" w:color="auto" w:fill="FFFFFF"/>
        </w:rPr>
        <w:t xml:space="preserve">patirtį, profesinę padėtį ir kompetenciją, </w:t>
      </w:r>
      <w:r w:rsidR="00EF2A79" w:rsidRPr="005120A3">
        <w:rPr>
          <w:smallCaps w:val="0"/>
          <w:color w:val="000000"/>
        </w:rPr>
        <w:t>savo profesinėje veikloje sąžiningai naudoja išteklius</w:t>
      </w:r>
      <w:r w:rsidR="00EF2A79" w:rsidRPr="005120A3">
        <w:rPr>
          <w:smallCaps w:val="0"/>
        </w:rPr>
        <w:t>,</w:t>
      </w:r>
      <w:r w:rsidR="00EF2A79" w:rsidRPr="005120A3">
        <w:rPr>
          <w:smallCaps w:val="0"/>
          <w:color w:val="000000"/>
        </w:rPr>
        <w:t xml:space="preserve"> vadovaujasi </w:t>
      </w:r>
      <w:r>
        <w:rPr>
          <w:smallCaps w:val="0"/>
        </w:rPr>
        <w:t>Į</w:t>
      </w:r>
      <w:r w:rsidR="00EF2A79" w:rsidRPr="005120A3">
        <w:rPr>
          <w:smallCaps w:val="0"/>
        </w:rPr>
        <w:t xml:space="preserve">staigos vidaus </w:t>
      </w:r>
      <w:r>
        <w:rPr>
          <w:smallCaps w:val="0"/>
        </w:rPr>
        <w:t xml:space="preserve">darbo </w:t>
      </w:r>
      <w:r w:rsidR="00EF2A79" w:rsidRPr="005120A3">
        <w:rPr>
          <w:smallCaps w:val="0"/>
        </w:rPr>
        <w:t xml:space="preserve">tvarkos taisyklėmis, nepiktnaudžiauja nei savo padėtimi, nei </w:t>
      </w:r>
      <w:r>
        <w:rPr>
          <w:smallCaps w:val="0"/>
        </w:rPr>
        <w:t xml:space="preserve">ugdytinių </w:t>
      </w:r>
      <w:r w:rsidR="00EF2A79" w:rsidRPr="005120A3">
        <w:rPr>
          <w:smallCaps w:val="0"/>
        </w:rPr>
        <w:t>pasitikėjimu, jų nena</w:t>
      </w:r>
      <w:r w:rsidR="00B1778F">
        <w:rPr>
          <w:smallCaps w:val="0"/>
        </w:rPr>
        <w:t>udoja asmeninės naudos tikslais;</w:t>
      </w:r>
    </w:p>
    <w:p w:rsidR="00B1778F" w:rsidRDefault="00B1778F" w:rsidP="00EF2A79">
      <w:pPr>
        <w:ind w:firstLine="567"/>
        <w:jc w:val="both"/>
        <w:rPr>
          <w:smallCaps w:val="0"/>
        </w:rPr>
      </w:pPr>
      <w:r>
        <w:rPr>
          <w:smallCaps w:val="0"/>
        </w:rPr>
        <w:t>9.5.1. pagrįstai naudoja išteklius savo darbo vietoje, siekdamas užtikrinti kiekvieno ugdytinio prasmingą ir savarankišką veiklą Įstaigoje, stiprindamas jų ugdymosi motyvaciją ir pasitikėjimą savo gebėjimais, teikdamas pagalbą ugdytiniams turintiems ugdymosi sunkumų ir specialiųjų ugdymosi poreikių;</w:t>
      </w:r>
    </w:p>
    <w:p w:rsidR="00B1778F" w:rsidRDefault="00B1778F" w:rsidP="00EF2A79">
      <w:pPr>
        <w:ind w:firstLine="567"/>
        <w:jc w:val="both"/>
        <w:rPr>
          <w:smallCaps w:val="0"/>
        </w:rPr>
      </w:pPr>
      <w:r>
        <w:rPr>
          <w:smallCaps w:val="0"/>
        </w:rPr>
        <w:t>9.5.2. nesinaudoja savo padėtimi (pareigomis) asmeninės naudos tikslais;</w:t>
      </w:r>
    </w:p>
    <w:p w:rsidR="00B1778F" w:rsidRPr="005120A3" w:rsidRDefault="00B1778F" w:rsidP="00EF2A79">
      <w:pPr>
        <w:ind w:firstLine="567"/>
        <w:jc w:val="both"/>
        <w:rPr>
          <w:smallCaps w:val="0"/>
        </w:rPr>
      </w:pPr>
      <w:r>
        <w:rPr>
          <w:smallCaps w:val="0"/>
        </w:rPr>
        <w:t>9.5.3. visada pateikia teisingą informaciją apie ugdytinius, Įstaigą, save, savo veiklą.</w:t>
      </w:r>
    </w:p>
    <w:p w:rsidR="00EF2A79" w:rsidRPr="005120A3" w:rsidRDefault="00EF2A79" w:rsidP="00EF2A79">
      <w:pPr>
        <w:rPr>
          <w:smallCaps w:val="0"/>
        </w:rPr>
      </w:pPr>
      <w:r w:rsidRPr="005120A3">
        <w:rPr>
          <w:smallCaps w:val="0"/>
          <w:sz w:val="2"/>
          <w:szCs w:val="2"/>
        </w:rPr>
        <w:t> </w:t>
      </w:r>
    </w:p>
    <w:p w:rsidR="00EF2A79" w:rsidRDefault="008455F1" w:rsidP="00EF2A79">
      <w:pPr>
        <w:ind w:firstLine="567"/>
        <w:jc w:val="both"/>
        <w:rPr>
          <w:smallCaps w:val="0"/>
          <w:color w:val="000000"/>
        </w:rPr>
      </w:pPr>
      <w:bookmarkStart w:id="5" w:name="part_e9c8e7218cf046e4a51c9f9beb58bb5f"/>
      <w:bookmarkEnd w:id="5"/>
      <w:r>
        <w:rPr>
          <w:smallCaps w:val="0"/>
          <w:color w:val="000000"/>
        </w:rPr>
        <w:t xml:space="preserve">9.6. </w:t>
      </w:r>
      <w:r w:rsidR="00EF2A79" w:rsidRPr="007E290D">
        <w:rPr>
          <w:b/>
          <w:smallCaps w:val="0"/>
          <w:color w:val="000000"/>
        </w:rPr>
        <w:t>Atidos ir solidarumo</w:t>
      </w:r>
      <w:r w:rsidR="00355ADA">
        <w:rPr>
          <w:smallCaps w:val="0"/>
          <w:color w:val="000000"/>
        </w:rPr>
        <w:t xml:space="preserve"> – </w:t>
      </w:r>
      <w:r>
        <w:rPr>
          <w:smallCaps w:val="0"/>
          <w:color w:val="000000"/>
        </w:rPr>
        <w:t>vadovaujantis šiuo</w:t>
      </w:r>
      <w:r w:rsidR="00EF2A79" w:rsidRPr="005120A3">
        <w:rPr>
          <w:smallCaps w:val="0"/>
          <w:color w:val="000000"/>
        </w:rPr>
        <w:t xml:space="preserve"> principu, žmogiško solidarumo nuostatomis</w:t>
      </w:r>
      <w:r w:rsidR="00036D79">
        <w:rPr>
          <w:smallCaps w:val="0"/>
          <w:color w:val="000000"/>
        </w:rPr>
        <w:t>,</w:t>
      </w:r>
      <w:r w:rsidR="00EF2A79" w:rsidRPr="005120A3">
        <w:rPr>
          <w:smallCaps w:val="0"/>
        </w:rPr>
        <w:t xml:space="preserve"> </w:t>
      </w:r>
      <w:r>
        <w:rPr>
          <w:smallCaps w:val="0"/>
        </w:rPr>
        <w:t xml:space="preserve">darbuotojai </w:t>
      </w:r>
      <w:r w:rsidR="00EF2A79" w:rsidRPr="005120A3">
        <w:rPr>
          <w:smallCaps w:val="0"/>
        </w:rPr>
        <w:t>bendrauja su</w:t>
      </w:r>
      <w:r>
        <w:rPr>
          <w:smallCaps w:val="0"/>
        </w:rPr>
        <w:t xml:space="preserve"> ugdytiniais</w:t>
      </w:r>
      <w:r w:rsidR="00355ADA">
        <w:rPr>
          <w:smallCaps w:val="0"/>
        </w:rPr>
        <w:t>, jų tėvais (globėjais</w:t>
      </w:r>
      <w:r w:rsidR="00EF2A79" w:rsidRPr="005120A3">
        <w:rPr>
          <w:smallCaps w:val="0"/>
        </w:rPr>
        <w:t xml:space="preserve">), kitais </w:t>
      </w:r>
      <w:r>
        <w:rPr>
          <w:smallCaps w:val="0"/>
        </w:rPr>
        <w:t xml:space="preserve">ugdytinių </w:t>
      </w:r>
      <w:r w:rsidR="00EF2A79" w:rsidRPr="005120A3">
        <w:rPr>
          <w:smallCaps w:val="0"/>
        </w:rPr>
        <w:t>šeimos nariais, kolegomi</w:t>
      </w:r>
      <w:r w:rsidR="00EF2A79" w:rsidRPr="005120A3">
        <w:rPr>
          <w:smallCaps w:val="0"/>
          <w:color w:val="000000"/>
        </w:rPr>
        <w:t>s ir bendruomene</w:t>
      </w:r>
      <w:r w:rsidR="00036D79">
        <w:rPr>
          <w:smallCaps w:val="0"/>
          <w:color w:val="000000"/>
        </w:rPr>
        <w:t>,</w:t>
      </w:r>
      <w:r w:rsidR="00EF2A79" w:rsidRPr="005120A3">
        <w:rPr>
          <w:smallCaps w:val="0"/>
          <w:color w:val="000000"/>
        </w:rPr>
        <w:t xml:space="preserve"> </w:t>
      </w:r>
      <w:r>
        <w:rPr>
          <w:smallCaps w:val="0"/>
        </w:rPr>
        <w:t>siekiant</w:t>
      </w:r>
      <w:r w:rsidR="00EF2A79" w:rsidRPr="005120A3">
        <w:rPr>
          <w:smallCaps w:val="0"/>
        </w:rPr>
        <w:t xml:space="preserve"> geros </w:t>
      </w:r>
      <w:r>
        <w:rPr>
          <w:smallCaps w:val="0"/>
        </w:rPr>
        <w:t xml:space="preserve">ugdytinių </w:t>
      </w:r>
      <w:r w:rsidR="00EF2A79" w:rsidRPr="005120A3">
        <w:rPr>
          <w:smallCaps w:val="0"/>
        </w:rPr>
        <w:t>savijautos,</w:t>
      </w:r>
      <w:r>
        <w:rPr>
          <w:smallCaps w:val="0"/>
          <w:color w:val="000000"/>
        </w:rPr>
        <w:t xml:space="preserve"> savo empatija</w:t>
      </w:r>
      <w:r w:rsidR="00EF2A79" w:rsidRPr="005120A3">
        <w:rPr>
          <w:smallCaps w:val="0"/>
          <w:color w:val="000000"/>
        </w:rPr>
        <w:t xml:space="preserve"> ir veiksmais įrodydamas suprantąs </w:t>
      </w:r>
      <w:r>
        <w:rPr>
          <w:smallCaps w:val="0"/>
          <w:color w:val="000000"/>
        </w:rPr>
        <w:t xml:space="preserve">ugdytinių ir kitų bendruomenės narių </w:t>
      </w:r>
      <w:r w:rsidR="00EF2A79" w:rsidRPr="005120A3">
        <w:rPr>
          <w:smallCaps w:val="0"/>
          <w:color w:val="000000"/>
        </w:rPr>
        <w:t>emocinę būseną</w:t>
      </w:r>
      <w:r w:rsidR="00B1778F">
        <w:rPr>
          <w:smallCaps w:val="0"/>
          <w:color w:val="000000"/>
        </w:rPr>
        <w:t>;</w:t>
      </w:r>
    </w:p>
    <w:p w:rsidR="00635F29" w:rsidRDefault="00B1778F" w:rsidP="00EF2A79">
      <w:pPr>
        <w:ind w:firstLine="567"/>
        <w:jc w:val="both"/>
        <w:rPr>
          <w:smallCaps w:val="0"/>
          <w:color w:val="000000"/>
        </w:rPr>
      </w:pPr>
      <w:r>
        <w:rPr>
          <w:smallCaps w:val="0"/>
          <w:color w:val="000000"/>
        </w:rPr>
        <w:t>9.6.1. atsižvelg</w:t>
      </w:r>
      <w:r w:rsidR="00036D79">
        <w:rPr>
          <w:smallCaps w:val="0"/>
          <w:color w:val="000000"/>
        </w:rPr>
        <w:t>ia</w:t>
      </w:r>
      <w:r>
        <w:rPr>
          <w:smallCaps w:val="0"/>
          <w:color w:val="000000"/>
        </w:rPr>
        <w:t xml:space="preserve"> į kiekvieno ugdytinio savijautą</w:t>
      </w:r>
      <w:r w:rsidR="00036D79">
        <w:rPr>
          <w:smallCaps w:val="0"/>
          <w:color w:val="000000"/>
        </w:rPr>
        <w:t>:</w:t>
      </w:r>
      <w:r>
        <w:rPr>
          <w:smallCaps w:val="0"/>
          <w:color w:val="000000"/>
        </w:rPr>
        <w:t xml:space="preserve"> ar jis jaučiasi esąs priimtas, gerbiamas</w:t>
      </w:r>
      <w:r w:rsidR="00374323">
        <w:rPr>
          <w:smallCaps w:val="0"/>
          <w:color w:val="000000"/>
        </w:rPr>
        <w:t>, saugus, ar džiaugiasi buvimu Įstaigoje</w:t>
      </w:r>
      <w:r w:rsidR="00036D79">
        <w:rPr>
          <w:smallCaps w:val="0"/>
          <w:color w:val="000000"/>
        </w:rPr>
        <w:t>.</w:t>
      </w:r>
      <w:r w:rsidR="00635F29">
        <w:rPr>
          <w:smallCaps w:val="0"/>
          <w:color w:val="000000"/>
        </w:rPr>
        <w:t xml:space="preserve"> </w:t>
      </w:r>
      <w:r w:rsidR="00036D79">
        <w:rPr>
          <w:smallCaps w:val="0"/>
          <w:color w:val="000000"/>
        </w:rPr>
        <w:t>P</w:t>
      </w:r>
      <w:r w:rsidR="00635F29">
        <w:rPr>
          <w:smallCaps w:val="0"/>
          <w:color w:val="000000"/>
        </w:rPr>
        <w:t>rireikus bendradarbiauja su ugdytinių tėvais (globėjais), kolegomis</w:t>
      </w:r>
      <w:r w:rsidR="00036D79">
        <w:rPr>
          <w:smallCaps w:val="0"/>
          <w:color w:val="000000"/>
        </w:rPr>
        <w:t>,</w:t>
      </w:r>
      <w:r w:rsidR="00635F29">
        <w:rPr>
          <w:smallCaps w:val="0"/>
          <w:color w:val="000000"/>
        </w:rPr>
        <w:t xml:space="preserve"> imasi priemonių ugdytinių savijautai</w:t>
      </w:r>
      <w:r w:rsidR="00036D79">
        <w:rPr>
          <w:smallCaps w:val="0"/>
          <w:color w:val="000000"/>
        </w:rPr>
        <w:t xml:space="preserve"> ir</w:t>
      </w:r>
      <w:r w:rsidR="00036D79" w:rsidRPr="00036D79">
        <w:rPr>
          <w:smallCaps w:val="0"/>
          <w:color w:val="000000"/>
        </w:rPr>
        <w:t xml:space="preserve"> </w:t>
      </w:r>
      <w:r w:rsidR="00036D79">
        <w:rPr>
          <w:smallCaps w:val="0"/>
          <w:color w:val="000000"/>
        </w:rPr>
        <w:t xml:space="preserve">socialinei </w:t>
      </w:r>
      <w:proofErr w:type="spellStart"/>
      <w:r w:rsidR="00036D79">
        <w:rPr>
          <w:smallCaps w:val="0"/>
          <w:color w:val="000000"/>
        </w:rPr>
        <w:t>įtraukties</w:t>
      </w:r>
      <w:proofErr w:type="spellEnd"/>
      <w:r w:rsidR="00036D79">
        <w:rPr>
          <w:smallCaps w:val="0"/>
          <w:color w:val="000000"/>
        </w:rPr>
        <w:t xml:space="preserve"> situacijai</w:t>
      </w:r>
      <w:r w:rsidR="00635F29">
        <w:rPr>
          <w:smallCaps w:val="0"/>
          <w:color w:val="000000"/>
        </w:rPr>
        <w:t xml:space="preserve"> gerinti;</w:t>
      </w:r>
    </w:p>
    <w:p w:rsidR="00036D79" w:rsidRDefault="00036D79" w:rsidP="00EF2A79">
      <w:pPr>
        <w:ind w:firstLine="567"/>
        <w:jc w:val="both"/>
        <w:rPr>
          <w:smallCaps w:val="0"/>
          <w:color w:val="000000"/>
        </w:rPr>
      </w:pPr>
      <w:r>
        <w:rPr>
          <w:smallCaps w:val="0"/>
          <w:color w:val="000000"/>
        </w:rPr>
        <w:t>9.6.2.</w:t>
      </w:r>
      <w:r w:rsidRPr="00036D79">
        <w:rPr>
          <w:smallCaps w:val="0"/>
          <w:color w:val="000000"/>
        </w:rPr>
        <w:t xml:space="preserve"> </w:t>
      </w:r>
      <w:r>
        <w:rPr>
          <w:smallCaps w:val="0"/>
          <w:color w:val="000000"/>
        </w:rPr>
        <w:t xml:space="preserve">palaiko darnius santykius su ugdytiniais, jų tėvais (globėjais), bendruomene, supranta ir atjaučia kitus, siekia padėti ugdytiniams patirti sėkmę ugdymosi procese ir gyvenime;  </w:t>
      </w:r>
    </w:p>
    <w:p w:rsidR="004E314F" w:rsidRDefault="00635F29" w:rsidP="00EF2A79">
      <w:pPr>
        <w:ind w:firstLine="567"/>
        <w:jc w:val="both"/>
        <w:rPr>
          <w:smallCaps w:val="0"/>
          <w:color w:val="000000"/>
        </w:rPr>
      </w:pPr>
      <w:r>
        <w:rPr>
          <w:smallCaps w:val="0"/>
          <w:color w:val="000000"/>
        </w:rPr>
        <w:t>9.6.</w:t>
      </w:r>
      <w:r w:rsidR="00036D79">
        <w:rPr>
          <w:smallCaps w:val="0"/>
          <w:color w:val="000000"/>
        </w:rPr>
        <w:t>3</w:t>
      </w:r>
      <w:r>
        <w:rPr>
          <w:smallCaps w:val="0"/>
          <w:color w:val="000000"/>
        </w:rPr>
        <w:t>. ste</w:t>
      </w:r>
      <w:r w:rsidR="00190F56">
        <w:rPr>
          <w:smallCaps w:val="0"/>
          <w:color w:val="000000"/>
        </w:rPr>
        <w:t>ngiasi, kad kiekvienas darbuotojas</w:t>
      </w:r>
      <w:r>
        <w:rPr>
          <w:smallCaps w:val="0"/>
          <w:color w:val="000000"/>
        </w:rPr>
        <w:t xml:space="preserve"> turėtų galimybių bendruomeniškumui, pavyzdžiui,</w:t>
      </w:r>
      <w:r w:rsidR="003B10FB">
        <w:rPr>
          <w:smallCaps w:val="0"/>
          <w:color w:val="000000"/>
        </w:rPr>
        <w:t xml:space="preserve"> narystei, vienybei,</w:t>
      </w:r>
      <w:r w:rsidR="0072667C">
        <w:rPr>
          <w:smallCaps w:val="0"/>
          <w:color w:val="000000"/>
        </w:rPr>
        <w:t xml:space="preserve"> dalijimuisi, rūpinimuisi</w:t>
      </w:r>
      <w:r w:rsidR="003B10FB">
        <w:rPr>
          <w:smallCaps w:val="0"/>
          <w:color w:val="000000"/>
        </w:rPr>
        <w:t xml:space="preserve"> kitais</w:t>
      </w:r>
      <w:r w:rsidR="0072667C">
        <w:rPr>
          <w:smallCaps w:val="0"/>
          <w:color w:val="000000"/>
        </w:rPr>
        <w:t>,</w:t>
      </w:r>
      <w:r w:rsidR="004E314F">
        <w:rPr>
          <w:smallCaps w:val="0"/>
          <w:color w:val="000000"/>
        </w:rPr>
        <w:t xml:space="preserve"> pagalbos teikimui, įsipareigojimams, dalyvavimui Įstaigos savivaldoje</w:t>
      </w:r>
      <w:r w:rsidR="00036D79">
        <w:rPr>
          <w:smallCaps w:val="0"/>
          <w:color w:val="000000"/>
        </w:rPr>
        <w:t>.</w:t>
      </w:r>
    </w:p>
    <w:p w:rsidR="00956502" w:rsidRPr="007E290D" w:rsidRDefault="00EF2A79" w:rsidP="007E290D">
      <w:pPr>
        <w:rPr>
          <w:smallCaps w:val="0"/>
        </w:rPr>
      </w:pPr>
      <w:r w:rsidRPr="005120A3">
        <w:rPr>
          <w:smallCaps w:val="0"/>
          <w:sz w:val="2"/>
          <w:szCs w:val="2"/>
        </w:rPr>
        <w:t> </w:t>
      </w:r>
      <w:bookmarkStart w:id="6" w:name="part_83880f8ea92047868ea278d83e3847a5"/>
      <w:bookmarkEnd w:id="6"/>
    </w:p>
    <w:p w:rsidR="00956502" w:rsidRDefault="00956502" w:rsidP="002D5F4C">
      <w:pPr>
        <w:pStyle w:val="Default"/>
        <w:jc w:val="both"/>
      </w:pPr>
      <w:r>
        <w:t xml:space="preserve">        </w:t>
      </w:r>
      <w:r w:rsidR="007E290D">
        <w:t>10</w:t>
      </w:r>
      <w:r w:rsidRPr="003057BA">
        <w:t xml:space="preserve">. </w:t>
      </w:r>
      <w:r w:rsidR="007E290D">
        <w:t>Įstaigos p</w:t>
      </w:r>
      <w:r w:rsidRPr="003057BA">
        <w:t xml:space="preserve">edagogai ir darbuotojai įsipareigoja aktyviai palaikyti </w:t>
      </w:r>
      <w:r w:rsidR="007E290D">
        <w:t xml:space="preserve">Įstaigos </w:t>
      </w:r>
      <w:r w:rsidRPr="003057BA">
        <w:t xml:space="preserve">siekius, garbingai atstovauti </w:t>
      </w:r>
      <w:r w:rsidR="007E290D">
        <w:t xml:space="preserve">Įstaigą </w:t>
      </w:r>
      <w:r w:rsidRPr="003057BA">
        <w:t>vidaus ir išorės gyvenime, tinkamai reprezentuoti jos vardą mieste, L</w:t>
      </w:r>
      <w:r w:rsidR="0038401B">
        <w:t>ietuvoje, tarptautiniu lygmeniu:</w:t>
      </w:r>
    </w:p>
    <w:p w:rsidR="00956502" w:rsidRPr="003057BA" w:rsidRDefault="00956502" w:rsidP="002D5F4C">
      <w:pPr>
        <w:pStyle w:val="Default"/>
        <w:jc w:val="both"/>
      </w:pPr>
      <w:r>
        <w:t xml:space="preserve">        </w:t>
      </w:r>
      <w:r w:rsidR="00C20D55">
        <w:t>10</w:t>
      </w:r>
      <w:r w:rsidRPr="003057BA">
        <w:t>.</w:t>
      </w:r>
      <w:r w:rsidR="00C20D55">
        <w:t>1. o</w:t>
      </w:r>
      <w:r w:rsidR="00190F56">
        <w:t>bjektyviai, vadovauj</w:t>
      </w:r>
      <w:r w:rsidRPr="003057BA">
        <w:t>antis moksliniais metodais, vertinti kitų darbus ir pastangas, atskleidžiant nepanaudotas galimybes, kolegiškai pata</w:t>
      </w:r>
      <w:r w:rsidR="007314B3">
        <w:t>riant ir padedant vieni kitiems;</w:t>
      </w:r>
      <w:r w:rsidRPr="003057BA">
        <w:t xml:space="preserve"> </w:t>
      </w:r>
    </w:p>
    <w:p w:rsidR="00956502" w:rsidRPr="003057BA" w:rsidRDefault="00956502" w:rsidP="002D5F4C">
      <w:pPr>
        <w:pStyle w:val="Default"/>
        <w:jc w:val="both"/>
      </w:pPr>
      <w:r>
        <w:t xml:space="preserve">         </w:t>
      </w:r>
      <w:r w:rsidR="00C20D55">
        <w:t>10</w:t>
      </w:r>
      <w:r w:rsidRPr="003057BA">
        <w:t>.</w:t>
      </w:r>
      <w:r w:rsidR="00C20D55">
        <w:t>2. l</w:t>
      </w:r>
      <w:r w:rsidRPr="003057BA">
        <w:t>aiku, atidžiai ir profesionaliai atlikti pareigyb</w:t>
      </w:r>
      <w:r w:rsidR="007314B3">
        <w:t>ės aprašyme numatytas funkcijas;</w:t>
      </w:r>
      <w:r w:rsidRPr="003057BA">
        <w:t xml:space="preserve"> </w:t>
      </w:r>
    </w:p>
    <w:p w:rsidR="00956502" w:rsidRPr="003057BA" w:rsidRDefault="00956502" w:rsidP="002D5F4C">
      <w:pPr>
        <w:pStyle w:val="Default"/>
        <w:jc w:val="both"/>
      </w:pPr>
      <w:r>
        <w:t xml:space="preserve">         </w:t>
      </w:r>
      <w:r w:rsidR="00C20D55">
        <w:t>10</w:t>
      </w:r>
      <w:r w:rsidRPr="003057BA">
        <w:t>.</w:t>
      </w:r>
      <w:r w:rsidR="00C20D55">
        <w:t>3. s</w:t>
      </w:r>
      <w:r w:rsidRPr="003057BA">
        <w:t xml:space="preserve">iekti aukštesnės kompetencijos pedagoginiame darbe, </w:t>
      </w:r>
      <w:r w:rsidR="007314B3">
        <w:t>domėtis savo srities naujovėmis;</w:t>
      </w:r>
      <w:r w:rsidRPr="003057BA">
        <w:t xml:space="preserve"> </w:t>
      </w:r>
    </w:p>
    <w:p w:rsidR="00956502" w:rsidRPr="003057BA" w:rsidRDefault="00956502" w:rsidP="002D5F4C">
      <w:pPr>
        <w:pStyle w:val="Default"/>
        <w:jc w:val="both"/>
      </w:pPr>
      <w:r>
        <w:t xml:space="preserve">         </w:t>
      </w:r>
      <w:r w:rsidR="00C20D55">
        <w:t>10</w:t>
      </w:r>
      <w:r w:rsidRPr="003057BA">
        <w:t>.</w:t>
      </w:r>
      <w:r w:rsidR="00C20D55">
        <w:t>4. p</w:t>
      </w:r>
      <w:r w:rsidRPr="003057BA">
        <w:t xml:space="preserve">uoselėti pagarbius savitarpio santykius su kiekvienu bendruomenės nariu bei su savivaldos </w:t>
      </w:r>
      <w:r w:rsidR="0038401B">
        <w:t>institucijomis (Įstaigos taryba</w:t>
      </w:r>
      <w:r w:rsidRPr="003057BA">
        <w:t xml:space="preserve"> ir kitomis). </w:t>
      </w:r>
    </w:p>
    <w:p w:rsidR="00956502" w:rsidRDefault="00956502" w:rsidP="002D5F4C">
      <w:pPr>
        <w:pStyle w:val="Default"/>
        <w:jc w:val="both"/>
      </w:pPr>
      <w:r>
        <w:t xml:space="preserve">        </w:t>
      </w:r>
      <w:r w:rsidR="00C20D55">
        <w:t>11</w:t>
      </w:r>
      <w:r w:rsidR="004E314F">
        <w:t>. Suprasti, kad</w:t>
      </w:r>
      <w:r w:rsidRPr="003057BA">
        <w:t xml:space="preserve"> </w:t>
      </w:r>
      <w:r w:rsidR="0038401B">
        <w:t xml:space="preserve">etiką </w:t>
      </w:r>
      <w:r w:rsidR="004E314F">
        <w:t>pažeidžia</w:t>
      </w:r>
      <w:r w:rsidRPr="003057BA">
        <w:t>:</w:t>
      </w:r>
    </w:p>
    <w:p w:rsidR="00956502" w:rsidRPr="003057BA" w:rsidRDefault="00956502" w:rsidP="002D5F4C">
      <w:pPr>
        <w:pStyle w:val="Default"/>
        <w:jc w:val="both"/>
      </w:pPr>
      <w:r>
        <w:t xml:space="preserve">        </w:t>
      </w:r>
      <w:r w:rsidR="00C20D55">
        <w:t>11</w:t>
      </w:r>
      <w:r w:rsidRPr="003057BA">
        <w:t xml:space="preserve">.1. kolegų diskriminavimas dėl dalyvavimo politinėje, visuomeninėje, kultūrinėje ar sportinėje veikloje; </w:t>
      </w:r>
    </w:p>
    <w:p w:rsidR="00956502" w:rsidRPr="003057BA" w:rsidRDefault="00956502" w:rsidP="002D5F4C">
      <w:pPr>
        <w:pStyle w:val="Default"/>
        <w:jc w:val="both"/>
      </w:pPr>
      <w:r>
        <w:t xml:space="preserve">        </w:t>
      </w:r>
      <w:r w:rsidR="00C20D55">
        <w:t>11</w:t>
      </w:r>
      <w:r w:rsidRPr="003057BA">
        <w:t xml:space="preserve">.2. nesąžininga profesinė konkurencija tarp kolegų, dalyvavimas negarbinguose sandoriuose, visiems pedagogams skirtos informacijos slėpimas, eskaluojami smulkmeniški konfliktai bei intrigos; </w:t>
      </w:r>
    </w:p>
    <w:p w:rsidR="00956502" w:rsidRPr="003057BA" w:rsidRDefault="00956502" w:rsidP="002D5F4C">
      <w:pPr>
        <w:pStyle w:val="Default"/>
        <w:jc w:val="both"/>
      </w:pPr>
      <w:r>
        <w:t xml:space="preserve">        </w:t>
      </w:r>
      <w:r w:rsidR="00C20D55">
        <w:t>11</w:t>
      </w:r>
      <w:r w:rsidR="00190F56">
        <w:t xml:space="preserve">.3. </w:t>
      </w:r>
      <w:r w:rsidRPr="003057BA">
        <w:t>nepagarbus atsiliepimas apie nedal</w:t>
      </w:r>
      <w:r w:rsidR="00190F56">
        <w:t xml:space="preserve">yvaujančio kolegos profesinius </w:t>
      </w:r>
      <w:r w:rsidRPr="003057BA">
        <w:t xml:space="preserve">gebėjimus, asmenines savybes; </w:t>
      </w:r>
    </w:p>
    <w:p w:rsidR="00956502" w:rsidRDefault="00956502" w:rsidP="002D5F4C">
      <w:pPr>
        <w:pStyle w:val="Default"/>
        <w:jc w:val="both"/>
      </w:pPr>
      <w:r>
        <w:t xml:space="preserve">        </w:t>
      </w:r>
      <w:r w:rsidR="00C20D55">
        <w:t>11</w:t>
      </w:r>
      <w:r w:rsidRPr="003057BA">
        <w:t>.4. kai paviešinama ar viešai aptarinėjama konfidenciali informacija apie kolegas (darbo užmokestis, karjeros ketinimai, asmeniniai reikalai ir pan.).</w:t>
      </w:r>
    </w:p>
    <w:p w:rsidR="00956502" w:rsidRPr="003057BA" w:rsidRDefault="00956502" w:rsidP="002D5F4C">
      <w:pPr>
        <w:pStyle w:val="Default"/>
        <w:jc w:val="both"/>
      </w:pPr>
      <w:r>
        <w:t xml:space="preserve">        </w:t>
      </w:r>
      <w:r w:rsidR="00C20D55">
        <w:t>12</w:t>
      </w:r>
      <w:r w:rsidR="00190F56">
        <w:t>. Suteikiant kvalifikacinę kategoriją</w:t>
      </w:r>
      <w:r w:rsidRPr="003057BA">
        <w:t>, apdovanojimą,</w:t>
      </w:r>
      <w:r w:rsidR="00190F56">
        <w:t xml:space="preserve"> kolegos veiklos pripažinimą</w:t>
      </w:r>
      <w:r w:rsidR="002814E3">
        <w:t>,</w:t>
      </w:r>
      <w:r w:rsidR="00190F56">
        <w:t xml:space="preserve"> vadovau</w:t>
      </w:r>
      <w:r w:rsidRPr="003057BA">
        <w:t xml:space="preserve">tis tik dalykišku pateikto darbo vertinimu bei profesinėmis pretendento savybėmis, o ne asmeniniu ar politiniu santykiu. </w:t>
      </w:r>
    </w:p>
    <w:p w:rsidR="00956502" w:rsidRPr="003057BA" w:rsidRDefault="00956502" w:rsidP="002D5F4C">
      <w:pPr>
        <w:pStyle w:val="Default"/>
        <w:jc w:val="both"/>
      </w:pPr>
      <w:r>
        <w:t xml:space="preserve">         </w:t>
      </w:r>
      <w:r w:rsidR="007314B3">
        <w:t>13</w:t>
      </w:r>
      <w:r w:rsidRPr="003057BA">
        <w:t xml:space="preserve">. Pedagogų ir darbuotojų santykiuose tiesos sakymas, viešumas, tiesos gynimas, draugiškumas ir geranoriškumas yra vieni svarbiausių </w:t>
      </w:r>
      <w:r w:rsidR="007314B3">
        <w:t xml:space="preserve">Įstaigos </w:t>
      </w:r>
      <w:r w:rsidRPr="003057BA">
        <w:t xml:space="preserve">bendruomenės nario etikos principų. </w:t>
      </w:r>
    </w:p>
    <w:p w:rsidR="00956502" w:rsidRPr="003057BA" w:rsidRDefault="007314B3" w:rsidP="002D5F4C">
      <w:pPr>
        <w:pStyle w:val="Default"/>
        <w:jc w:val="both"/>
      </w:pPr>
      <w:r>
        <w:t xml:space="preserve">         14</w:t>
      </w:r>
      <w:r w:rsidR="00956502" w:rsidRPr="003057BA">
        <w:t xml:space="preserve">. Atsiradus tarpusavio santykiuose konfliktinėms situacijoms, elgtis tolerantiškai, atvirai, objektyviai ir savikritiškai. Išklausyti visų pusių argumentus ir ieškoti objektyviausio sprendimo. </w:t>
      </w:r>
    </w:p>
    <w:p w:rsidR="00956502" w:rsidRDefault="00956502" w:rsidP="002D5F4C">
      <w:pPr>
        <w:pStyle w:val="Default"/>
        <w:jc w:val="both"/>
      </w:pPr>
      <w:r>
        <w:t xml:space="preserve">        </w:t>
      </w:r>
      <w:r w:rsidR="007314B3">
        <w:t>15</w:t>
      </w:r>
      <w:r w:rsidR="004E314F">
        <w:t xml:space="preserve">. Suprasti, kad </w:t>
      </w:r>
      <w:r w:rsidR="007314B3">
        <w:t>Įstaigos N</w:t>
      </w:r>
      <w:r w:rsidRPr="003057BA">
        <w:t>ormoms prieštarauja:</w:t>
      </w:r>
    </w:p>
    <w:p w:rsidR="00956502" w:rsidRPr="003057BA" w:rsidRDefault="00956502" w:rsidP="002D5F4C">
      <w:pPr>
        <w:pStyle w:val="Default"/>
        <w:jc w:val="both"/>
      </w:pPr>
      <w:r>
        <w:t xml:space="preserve">        </w:t>
      </w:r>
      <w:r w:rsidR="007314B3">
        <w:t>15</w:t>
      </w:r>
      <w:r w:rsidRPr="003057BA">
        <w:t xml:space="preserve">.1. nepakantumas kitokiai kolegų nuomonei bei argumentuotai kritikai; </w:t>
      </w:r>
    </w:p>
    <w:p w:rsidR="00956502" w:rsidRPr="003057BA" w:rsidRDefault="00956502" w:rsidP="002D5F4C">
      <w:pPr>
        <w:pStyle w:val="Default"/>
        <w:jc w:val="both"/>
      </w:pPr>
      <w:r>
        <w:t xml:space="preserve">        </w:t>
      </w:r>
      <w:r w:rsidR="007314B3">
        <w:t>15</w:t>
      </w:r>
      <w:r w:rsidRPr="003057BA">
        <w:t xml:space="preserve">.2. teisės atsakyti į kritiką ar kaltinimus ignoravimas; </w:t>
      </w:r>
    </w:p>
    <w:p w:rsidR="00956502" w:rsidRDefault="00956502" w:rsidP="002D5F4C">
      <w:pPr>
        <w:pStyle w:val="Default"/>
        <w:jc w:val="both"/>
      </w:pPr>
      <w:r>
        <w:t xml:space="preserve">        </w:t>
      </w:r>
      <w:r w:rsidR="007314B3">
        <w:t>15</w:t>
      </w:r>
      <w:r w:rsidRPr="003057BA">
        <w:t>.3. pedagogų ir vaikų tėvų išsakomos nuomonės apie priimamus reikšmingus bendruomenei sprendimus sąmoningas ribojimas arba ignoravimas.</w:t>
      </w:r>
    </w:p>
    <w:p w:rsidR="00956502" w:rsidRPr="003057BA" w:rsidRDefault="00956502" w:rsidP="002D5F4C">
      <w:pPr>
        <w:pStyle w:val="Default"/>
        <w:jc w:val="both"/>
      </w:pPr>
      <w:r>
        <w:t xml:space="preserve">        </w:t>
      </w:r>
      <w:r w:rsidR="007314B3">
        <w:t>16</w:t>
      </w:r>
      <w:r w:rsidRPr="003057BA">
        <w:t xml:space="preserve">. Tausoti ir atsakingai naudoti </w:t>
      </w:r>
      <w:r w:rsidR="007314B3">
        <w:t xml:space="preserve">Įstaigos </w:t>
      </w:r>
      <w:r w:rsidRPr="003057BA">
        <w:t xml:space="preserve">turtą, medžiaginius išteklius, taupiai naudoti valstybės, rėmėjų, investuotojų lėšas vykdant </w:t>
      </w:r>
      <w:r w:rsidR="007314B3">
        <w:t xml:space="preserve">Įstaigos </w:t>
      </w:r>
      <w:r w:rsidRPr="003057BA">
        <w:t xml:space="preserve">tikslus, uždavinius ir prisiimtus įsipareigojimus. Šią nuostatą pažeidžia: </w:t>
      </w:r>
    </w:p>
    <w:p w:rsidR="00956502" w:rsidRDefault="00956502" w:rsidP="002D5F4C">
      <w:pPr>
        <w:pStyle w:val="Default"/>
        <w:jc w:val="both"/>
      </w:pPr>
      <w:r>
        <w:t xml:space="preserve">         </w:t>
      </w:r>
      <w:r w:rsidR="007314B3">
        <w:t>16</w:t>
      </w:r>
      <w:r w:rsidRPr="003057BA">
        <w:t xml:space="preserve">.1. </w:t>
      </w:r>
      <w:r w:rsidR="007314B3">
        <w:t xml:space="preserve">Įstaigos </w:t>
      </w:r>
      <w:r w:rsidRPr="003057BA">
        <w:t>materialinių bei finansinių išteklių naudojimas politinei veiklai, privačiam verslui ar asmeninių poreikių tenkinimui;</w:t>
      </w:r>
    </w:p>
    <w:p w:rsidR="00956502" w:rsidRPr="003057BA" w:rsidRDefault="00956502" w:rsidP="002D5F4C">
      <w:pPr>
        <w:pStyle w:val="Default"/>
        <w:jc w:val="both"/>
      </w:pPr>
      <w:r>
        <w:t xml:space="preserve">         </w:t>
      </w:r>
      <w:r w:rsidR="007314B3">
        <w:t>16</w:t>
      </w:r>
      <w:r w:rsidR="00F32372">
        <w:t>.2. p</w:t>
      </w:r>
      <w:r w:rsidRPr="003057BA">
        <w:t xml:space="preserve">iktnaudžiavimas </w:t>
      </w:r>
      <w:r w:rsidR="007314B3">
        <w:t xml:space="preserve">Įstaigos </w:t>
      </w:r>
      <w:r w:rsidRPr="003057BA">
        <w:t xml:space="preserve">ištekliais vykdant projektus; </w:t>
      </w:r>
    </w:p>
    <w:p w:rsidR="00956502" w:rsidRDefault="007314B3" w:rsidP="002D5F4C">
      <w:pPr>
        <w:pStyle w:val="Default"/>
        <w:jc w:val="both"/>
      </w:pPr>
      <w:r>
        <w:t xml:space="preserve">         16</w:t>
      </w:r>
      <w:r w:rsidR="00956502">
        <w:t xml:space="preserve">.3. </w:t>
      </w:r>
      <w:r>
        <w:t xml:space="preserve">Įstaigos </w:t>
      </w:r>
      <w:r w:rsidR="00956502">
        <w:t>nuosavybės</w:t>
      </w:r>
      <w:r w:rsidR="0038401B">
        <w:t xml:space="preserve"> niokojimas </w:t>
      </w:r>
      <w:r w:rsidR="00956502" w:rsidRPr="003057BA">
        <w:t>dėl piktavališkumo arba dėl aplaidumo.</w:t>
      </w:r>
    </w:p>
    <w:p w:rsidR="00F32372" w:rsidRDefault="00956502" w:rsidP="00E344AF">
      <w:pPr>
        <w:pStyle w:val="Default"/>
        <w:jc w:val="both"/>
      </w:pPr>
      <w:r>
        <w:t xml:space="preserve">         </w:t>
      </w:r>
      <w:r w:rsidR="007314B3">
        <w:t>17</w:t>
      </w:r>
      <w:r w:rsidRPr="003057BA">
        <w:t xml:space="preserve">. Remti ir plėtoti vaikų laisves ir teises, skatinti kolegišką keitimąsi kūrybinėmis idėjomis, gerąja darbo patirtimi, plėtoti tarpinstitucinius ryšius. </w:t>
      </w:r>
    </w:p>
    <w:p w:rsidR="00F32372" w:rsidRDefault="00422ED8" w:rsidP="00422ED8">
      <w:pPr>
        <w:pStyle w:val="Default"/>
        <w:jc w:val="both"/>
      </w:pPr>
      <w:r>
        <w:t xml:space="preserve">         </w:t>
      </w:r>
      <w:r w:rsidR="00F32372">
        <w:t>18. Pedagogo apranga turi būti tvarkinga, estetiška, nevaržanti judesių.</w:t>
      </w:r>
    </w:p>
    <w:p w:rsidR="00956502" w:rsidRDefault="00956502" w:rsidP="002D5F4C">
      <w:pPr>
        <w:pStyle w:val="Default"/>
        <w:jc w:val="both"/>
      </w:pPr>
      <w:r>
        <w:t xml:space="preserve">         </w:t>
      </w:r>
      <w:r w:rsidR="00002845">
        <w:t>1</w:t>
      </w:r>
      <w:r w:rsidR="00F32372">
        <w:t>9</w:t>
      </w:r>
      <w:r w:rsidRPr="003057BA">
        <w:t>. Kiekvienas pedagogas ir darbuotojas turi be baimės, tačiau korektiškai ir geranoriškai kelti į viešumą esamas negeroves, jis turi būti teisingai suprastas, tik kaip siekiantis pagerinti bendruomenėje profesinės etikos klimatą</w:t>
      </w:r>
      <w:r>
        <w:t>.</w:t>
      </w:r>
    </w:p>
    <w:p w:rsidR="00956502" w:rsidRDefault="00956502" w:rsidP="00E344AF">
      <w:pPr>
        <w:pStyle w:val="Default"/>
        <w:jc w:val="both"/>
      </w:pPr>
      <w:r>
        <w:t xml:space="preserve">         </w:t>
      </w:r>
      <w:r w:rsidR="00F32372">
        <w:t>20</w:t>
      </w:r>
      <w:r w:rsidRPr="003057BA">
        <w:t xml:space="preserve">. Kiekvienas </w:t>
      </w:r>
      <w:r w:rsidR="00002845">
        <w:t xml:space="preserve">Įstaigos </w:t>
      </w:r>
      <w:r w:rsidRPr="003057BA">
        <w:t xml:space="preserve">bendruomenės narys turi prisiimti dalį atsakomybės už sklandų </w:t>
      </w:r>
      <w:r w:rsidR="00002845">
        <w:t xml:space="preserve">Įstaigos </w:t>
      </w:r>
      <w:r w:rsidRPr="003057BA">
        <w:t>darbą, savo veikloje turi vadovautis bendruomenės viešaisiais interesais, vengti viešųjų ir privačių interesų konflikto.</w:t>
      </w:r>
    </w:p>
    <w:p w:rsidR="00956502" w:rsidRPr="003057BA" w:rsidRDefault="00956502" w:rsidP="00E344AF">
      <w:pPr>
        <w:pStyle w:val="Default"/>
        <w:jc w:val="both"/>
      </w:pPr>
      <w:r>
        <w:t xml:space="preserve">        </w:t>
      </w:r>
      <w:r w:rsidR="00002845">
        <w:t xml:space="preserve"> 2</w:t>
      </w:r>
      <w:r w:rsidR="00F32372">
        <w:t>1</w:t>
      </w:r>
      <w:r w:rsidRPr="003057BA">
        <w:t xml:space="preserve">. </w:t>
      </w:r>
      <w:r w:rsidR="00002845">
        <w:t xml:space="preserve">Įstaigos </w:t>
      </w:r>
      <w:r w:rsidRPr="003057BA">
        <w:t>savivaldos institucijų nariai, vadovaudamiesi atsakomybe, viešumu</w:t>
      </w:r>
      <w:r w:rsidR="002814E3">
        <w:t>,</w:t>
      </w:r>
      <w:r w:rsidRPr="003057BA">
        <w:t xml:space="preserve"> turi siekti teisingai nagrinėti prašymus, skundus, pareiškimus, neturėti asmeninio išankstinio nusistatymo, savo įgaliojimus naudoti, priimant nešališkus sprendimus, nesinaudoti tarnybine padėtimi. </w:t>
      </w:r>
    </w:p>
    <w:p w:rsidR="00956502" w:rsidRDefault="00F32372" w:rsidP="00E344AF">
      <w:pPr>
        <w:pStyle w:val="Default"/>
        <w:jc w:val="both"/>
      </w:pPr>
      <w:r>
        <w:t xml:space="preserve">        </w:t>
      </w:r>
      <w:r w:rsidR="00DD7CE0">
        <w:t xml:space="preserve"> </w:t>
      </w:r>
      <w:r w:rsidR="00002845">
        <w:t>2</w:t>
      </w:r>
      <w:r>
        <w:t>2</w:t>
      </w:r>
      <w:r w:rsidR="00956502" w:rsidRPr="003057BA">
        <w:t xml:space="preserve">. Gerbti ir aktyviai prisidėti, puoselėjant esamas ir kuriant naujas bendruomenės tradicijas. </w:t>
      </w:r>
    </w:p>
    <w:p w:rsidR="00956502" w:rsidRDefault="00956502" w:rsidP="00E344AF">
      <w:pPr>
        <w:pStyle w:val="Default"/>
        <w:jc w:val="both"/>
      </w:pPr>
    </w:p>
    <w:p w:rsidR="004774F3" w:rsidRDefault="00956502" w:rsidP="004774F3">
      <w:pPr>
        <w:pStyle w:val="Default"/>
        <w:jc w:val="center"/>
        <w:rPr>
          <w:b/>
          <w:bCs/>
        </w:rPr>
      </w:pPr>
      <w:r>
        <w:rPr>
          <w:b/>
          <w:bCs/>
        </w:rPr>
        <w:t>IV</w:t>
      </w:r>
      <w:r w:rsidR="004774F3">
        <w:rPr>
          <w:b/>
          <w:bCs/>
        </w:rPr>
        <w:t xml:space="preserve"> SKYRIUS</w:t>
      </w:r>
    </w:p>
    <w:p w:rsidR="00956502" w:rsidRDefault="00956502" w:rsidP="004774F3">
      <w:pPr>
        <w:pStyle w:val="Default"/>
        <w:jc w:val="center"/>
        <w:rPr>
          <w:b/>
          <w:bCs/>
        </w:rPr>
      </w:pPr>
      <w:r w:rsidRPr="003057BA">
        <w:rPr>
          <w:b/>
          <w:bCs/>
        </w:rPr>
        <w:t>UGDYMO IR  DARBO ETIKA</w:t>
      </w:r>
    </w:p>
    <w:p w:rsidR="00956502" w:rsidRDefault="00956502" w:rsidP="00E344AF">
      <w:pPr>
        <w:pStyle w:val="Default"/>
        <w:jc w:val="both"/>
        <w:rPr>
          <w:b/>
          <w:bCs/>
        </w:rPr>
      </w:pPr>
    </w:p>
    <w:p w:rsidR="00956502" w:rsidRDefault="00956502" w:rsidP="00954179">
      <w:pPr>
        <w:pStyle w:val="Default"/>
        <w:jc w:val="both"/>
      </w:pPr>
      <w:r>
        <w:t xml:space="preserve">           </w:t>
      </w:r>
      <w:r w:rsidR="00002845">
        <w:t>2</w:t>
      </w:r>
      <w:r w:rsidR="002814E3">
        <w:t>3</w:t>
      </w:r>
      <w:r w:rsidRPr="003057BA">
        <w:t xml:space="preserve">. Bendraujant ir bendradarbiaujant dalykinėje srityje, pedagogai ir </w:t>
      </w:r>
      <w:r w:rsidR="00190F56">
        <w:t xml:space="preserve">kiti </w:t>
      </w:r>
      <w:r w:rsidRPr="003057BA">
        <w:t>darbuotojai turi būti kompetentingi, kultūringi, humaniški, teisingi, reiklūs sau ir kitiems. Kontroliuoti ir slopinti tokius savo asmeninius bruožus kaip nervingumas, nesusivaldymas, emocinis pasikarščiavimas ir pan.</w:t>
      </w:r>
    </w:p>
    <w:p w:rsidR="00956502" w:rsidRPr="003057BA" w:rsidRDefault="00002845" w:rsidP="00F717A3">
      <w:pPr>
        <w:pStyle w:val="Default"/>
        <w:tabs>
          <w:tab w:val="left" w:pos="851"/>
          <w:tab w:val="left" w:pos="1134"/>
        </w:tabs>
        <w:jc w:val="both"/>
      </w:pPr>
      <w:r>
        <w:t xml:space="preserve">           </w:t>
      </w:r>
      <w:r w:rsidR="006B1276">
        <w:t xml:space="preserve"> </w:t>
      </w:r>
      <w:r>
        <w:t>2</w:t>
      </w:r>
      <w:r w:rsidR="002814E3">
        <w:t>4</w:t>
      </w:r>
      <w:r>
        <w:t>.</w:t>
      </w:r>
      <w:r w:rsidR="00956502">
        <w:t xml:space="preserve"> Nepagarbus</w:t>
      </w:r>
      <w:r w:rsidR="00956502" w:rsidRPr="003057BA">
        <w:t xml:space="preserve"> </w:t>
      </w:r>
      <w:r w:rsidR="00956502">
        <w:t>elgesys su vaiku (šaukimas, vaiko orumo žeminimas, įžeidimas, fizinių bausmių taikymas ir kt.) vertinamas kaip grubus darbo tvarkos pažeidimas.</w:t>
      </w:r>
    </w:p>
    <w:p w:rsidR="00956502" w:rsidRPr="003057BA" w:rsidRDefault="00002845" w:rsidP="00954179">
      <w:pPr>
        <w:pStyle w:val="Default"/>
        <w:jc w:val="both"/>
      </w:pPr>
      <w:r>
        <w:t xml:space="preserve">            2</w:t>
      </w:r>
      <w:r w:rsidR="002814E3">
        <w:t>5</w:t>
      </w:r>
      <w:r w:rsidR="00956502" w:rsidRPr="003057BA">
        <w:t xml:space="preserve">. Pedagogai privalo nešiurkščiai, neįžeidžiančiai, bet reikliai reikšti vaiko elgesio pažeidimus. Vaikų </w:t>
      </w:r>
      <w:r>
        <w:t xml:space="preserve">pasiekimų ir pažangos, </w:t>
      </w:r>
      <w:r w:rsidR="00956502" w:rsidRPr="003057BA">
        <w:t xml:space="preserve">žinių bei įgūdžių vertinimas turi būti teisingas, sąžiningas, suderintas su ugdymo(si) tikslais, priklausantis nuo </w:t>
      </w:r>
      <w:r w:rsidR="00956502">
        <w:t xml:space="preserve">vaiko pasiekimų </w:t>
      </w:r>
      <w:r w:rsidR="00956502" w:rsidRPr="003057BA">
        <w:t xml:space="preserve">kokybės. </w:t>
      </w:r>
    </w:p>
    <w:p w:rsidR="00956502" w:rsidRPr="003057BA" w:rsidRDefault="00956502" w:rsidP="00954179">
      <w:pPr>
        <w:pStyle w:val="Default"/>
        <w:jc w:val="both"/>
      </w:pPr>
      <w:r>
        <w:t xml:space="preserve">           </w:t>
      </w:r>
      <w:r w:rsidR="00002845">
        <w:t>2</w:t>
      </w:r>
      <w:r w:rsidR="002814E3">
        <w:t>6</w:t>
      </w:r>
      <w:r w:rsidRPr="003057BA">
        <w:t xml:space="preserve">. Tiesioginių ar netiesioginių dovanų reikalavimas arba priėmimas iš vaikų tėvų vertinamas kaip neetiškas poelgis. </w:t>
      </w:r>
    </w:p>
    <w:p w:rsidR="00956502" w:rsidRPr="003057BA" w:rsidRDefault="00002845" w:rsidP="00954179">
      <w:pPr>
        <w:pStyle w:val="Default"/>
        <w:jc w:val="both"/>
      </w:pPr>
      <w:r>
        <w:t xml:space="preserve">           2</w:t>
      </w:r>
      <w:r w:rsidR="002814E3">
        <w:t>7</w:t>
      </w:r>
      <w:r w:rsidR="00956502" w:rsidRPr="003057BA">
        <w:t>. Primygtinai nereikalauti asmeninio pobūdžio</w:t>
      </w:r>
      <w:r w:rsidR="003F283A">
        <w:t xml:space="preserve"> informacijos iš vaikų</w:t>
      </w:r>
      <w:r w:rsidR="00956502" w:rsidRPr="003057BA">
        <w:t xml:space="preserve">, juo labiau sieti tokio pobūdžio informacijos pateikimą su </w:t>
      </w:r>
      <w:r w:rsidR="00956502">
        <w:t>vaiko pasiekimų</w:t>
      </w:r>
      <w:r>
        <w:t xml:space="preserve"> ir pažangos</w:t>
      </w:r>
      <w:r w:rsidR="00956502">
        <w:t xml:space="preserve"> </w:t>
      </w:r>
      <w:r w:rsidR="00956502" w:rsidRPr="003057BA">
        <w:t xml:space="preserve">įvertinimu. </w:t>
      </w:r>
    </w:p>
    <w:p w:rsidR="00956502" w:rsidRPr="003057BA" w:rsidRDefault="00002845" w:rsidP="00954179">
      <w:pPr>
        <w:pStyle w:val="Default"/>
        <w:jc w:val="both"/>
      </w:pPr>
      <w:r>
        <w:t xml:space="preserve">           2</w:t>
      </w:r>
      <w:r w:rsidR="002814E3">
        <w:t>8</w:t>
      </w:r>
      <w:r w:rsidR="00956502" w:rsidRPr="003057BA">
        <w:t>. Pasitikėjimo atmosferai kenkia konfidencialios informacijos pateikimas</w:t>
      </w:r>
      <w:r w:rsidR="0038401B">
        <w:t xml:space="preserve"> </w:t>
      </w:r>
      <w:r w:rsidR="00956502" w:rsidRPr="003057BA">
        <w:t>(atskleidimas) tretiesiems asmenims, jų aptarinėjimas su kitais darbuotojais</w:t>
      </w:r>
      <w:r w:rsidR="003F283A">
        <w:t xml:space="preserve"> ar tėvais</w:t>
      </w:r>
      <w:r w:rsidR="00956502" w:rsidRPr="003057BA">
        <w:t xml:space="preserve"> nesant specialaus pagrindo (teisinio pagrindo, naudos vaikui arba numatomos žalos kitiems). </w:t>
      </w:r>
    </w:p>
    <w:p w:rsidR="00956502" w:rsidRDefault="00002845" w:rsidP="00954179">
      <w:pPr>
        <w:pStyle w:val="Default"/>
        <w:jc w:val="both"/>
      </w:pPr>
      <w:r>
        <w:t xml:space="preserve">           2</w:t>
      </w:r>
      <w:r w:rsidR="002814E3">
        <w:t>9</w:t>
      </w:r>
      <w:r w:rsidR="00956502" w:rsidRPr="003057BA">
        <w:t>. Neleistina naudoti privataus pobūdžio informacij</w:t>
      </w:r>
      <w:r w:rsidR="0038401B">
        <w:t>ą</w:t>
      </w:r>
      <w:r w:rsidR="00956502" w:rsidRPr="003057BA">
        <w:t xml:space="preserve"> apie vaiką be jo tėvų </w:t>
      </w:r>
      <w:r w:rsidR="0038401B">
        <w:t xml:space="preserve">(globėjų) </w:t>
      </w:r>
      <w:r w:rsidR="00956502" w:rsidRPr="003057BA">
        <w:t>sutikimo kaip ugdymo ar tyrimo medžiagą.</w:t>
      </w:r>
    </w:p>
    <w:p w:rsidR="00956502" w:rsidRPr="003057BA" w:rsidRDefault="00002845" w:rsidP="00954179">
      <w:pPr>
        <w:pStyle w:val="Default"/>
        <w:jc w:val="both"/>
      </w:pPr>
      <w:r>
        <w:t xml:space="preserve">           </w:t>
      </w:r>
      <w:r w:rsidR="002814E3">
        <w:t>30</w:t>
      </w:r>
      <w:r w:rsidR="00956502">
        <w:t xml:space="preserve">. Tyrimus, anketines apklausas atlikti tik suderinus su </w:t>
      </w:r>
      <w:r>
        <w:t xml:space="preserve">Įstaigos </w:t>
      </w:r>
      <w:r w:rsidR="00956502">
        <w:t xml:space="preserve">vadovais, savivaldos institucijomis.  </w:t>
      </w:r>
      <w:r w:rsidR="00956502" w:rsidRPr="003057BA">
        <w:t xml:space="preserve"> </w:t>
      </w:r>
    </w:p>
    <w:p w:rsidR="000403E4" w:rsidRPr="004D49F4" w:rsidRDefault="00002845" w:rsidP="000403E4">
      <w:pPr>
        <w:pStyle w:val="Default"/>
        <w:jc w:val="both"/>
      </w:pPr>
      <w:r>
        <w:t xml:space="preserve">           3</w:t>
      </w:r>
      <w:r w:rsidR="002814E3">
        <w:t>1</w:t>
      </w:r>
      <w:r w:rsidR="00956502" w:rsidRPr="003057BA">
        <w:t>. Neleistinas nekorektiškas, tendencingas kolegos darbo kritikavimas ir sąmoningas menkinimas dėl asmeninės antipatijos, konkurencijos, politinių ar kitokių su vertinamo mokslinio ir metodinio darbo profesionalumu nesusijusių motyvų.</w:t>
      </w:r>
    </w:p>
    <w:p w:rsidR="004D49F4" w:rsidRPr="000403E4" w:rsidRDefault="000403E4" w:rsidP="002814E3">
      <w:pPr>
        <w:jc w:val="both"/>
        <w:rPr>
          <w:smallCaps w:val="0"/>
        </w:rPr>
      </w:pPr>
      <w:r>
        <w:rPr>
          <w:smallCaps w:val="0"/>
        </w:rPr>
        <w:t xml:space="preserve">           3</w:t>
      </w:r>
      <w:r w:rsidR="002814E3">
        <w:rPr>
          <w:smallCaps w:val="0"/>
        </w:rPr>
        <w:t>2</w:t>
      </w:r>
      <w:r>
        <w:rPr>
          <w:smallCaps w:val="0"/>
        </w:rPr>
        <w:t xml:space="preserve">. </w:t>
      </w:r>
      <w:r w:rsidR="00DD7CE0">
        <w:rPr>
          <w:smallCaps w:val="0"/>
        </w:rPr>
        <w:t>Dalyvauti b</w:t>
      </w:r>
      <w:r w:rsidR="004D49F4" w:rsidRPr="000403E4">
        <w:rPr>
          <w:smallCaps w:val="0"/>
        </w:rPr>
        <w:t>endruomen</w:t>
      </w:r>
      <w:r w:rsidR="00DD7CE0">
        <w:rPr>
          <w:smallCaps w:val="0"/>
        </w:rPr>
        <w:t>ei</w:t>
      </w:r>
      <w:r w:rsidR="004D49F4" w:rsidRPr="000403E4">
        <w:rPr>
          <w:smallCaps w:val="0"/>
        </w:rPr>
        <w:t xml:space="preserve"> svarbių ugdymo klausimų svarstyme. </w:t>
      </w:r>
    </w:p>
    <w:p w:rsidR="004D49F4" w:rsidRPr="000403E4" w:rsidRDefault="000403E4" w:rsidP="002814E3">
      <w:pPr>
        <w:jc w:val="both"/>
        <w:rPr>
          <w:smallCaps w:val="0"/>
        </w:rPr>
      </w:pPr>
      <w:r>
        <w:rPr>
          <w:smallCaps w:val="0"/>
        </w:rPr>
        <w:t xml:space="preserve">           3</w:t>
      </w:r>
      <w:r w:rsidR="002814E3">
        <w:rPr>
          <w:smallCaps w:val="0"/>
        </w:rPr>
        <w:t>3</w:t>
      </w:r>
      <w:r>
        <w:rPr>
          <w:smallCaps w:val="0"/>
        </w:rPr>
        <w:t xml:space="preserve">. </w:t>
      </w:r>
      <w:r w:rsidR="004D49F4" w:rsidRPr="000403E4">
        <w:rPr>
          <w:smallCaps w:val="0"/>
        </w:rPr>
        <w:t xml:space="preserve">Skatinti palankią santykių, komandinio darbo atmosferą, savitarpio pasitikėjimą. </w:t>
      </w:r>
    </w:p>
    <w:p w:rsidR="004D49F4" w:rsidRPr="004D49F4" w:rsidRDefault="000403E4" w:rsidP="002814E3">
      <w:pPr>
        <w:contextualSpacing/>
        <w:jc w:val="both"/>
        <w:rPr>
          <w:smallCaps w:val="0"/>
          <w:color w:val="C0504D"/>
        </w:rPr>
      </w:pPr>
      <w:r>
        <w:rPr>
          <w:smallCaps w:val="0"/>
        </w:rPr>
        <w:t xml:space="preserve">           3</w:t>
      </w:r>
      <w:r w:rsidR="002814E3">
        <w:rPr>
          <w:smallCaps w:val="0"/>
        </w:rPr>
        <w:t>4</w:t>
      </w:r>
      <w:r>
        <w:rPr>
          <w:smallCaps w:val="0"/>
        </w:rPr>
        <w:t xml:space="preserve">. </w:t>
      </w:r>
      <w:r w:rsidR="004D49F4" w:rsidRPr="004D49F4">
        <w:rPr>
          <w:smallCaps w:val="0"/>
        </w:rPr>
        <w:t xml:space="preserve">Nepakenkti įstaigos reputacijai ir bendriesiems interesams, vykdant bet kokią veiklą ir pagal galimybes prisidėti prie įstaigos keliamų tikslų įgyvendinimo. </w:t>
      </w:r>
    </w:p>
    <w:p w:rsidR="004D49F4" w:rsidRPr="004D49F4" w:rsidRDefault="000403E4" w:rsidP="002814E3">
      <w:pPr>
        <w:contextualSpacing/>
        <w:jc w:val="both"/>
        <w:rPr>
          <w:smallCaps w:val="0"/>
          <w:color w:val="C0504D"/>
        </w:rPr>
      </w:pPr>
      <w:r>
        <w:rPr>
          <w:smallCaps w:val="0"/>
        </w:rPr>
        <w:t xml:space="preserve">            3</w:t>
      </w:r>
      <w:r w:rsidR="002814E3">
        <w:rPr>
          <w:smallCaps w:val="0"/>
        </w:rPr>
        <w:t>5</w:t>
      </w:r>
      <w:r>
        <w:rPr>
          <w:smallCaps w:val="0"/>
        </w:rPr>
        <w:t xml:space="preserve">. </w:t>
      </w:r>
      <w:r w:rsidR="004D49F4" w:rsidRPr="004D49F4">
        <w:rPr>
          <w:smallCaps w:val="0"/>
        </w:rPr>
        <w:t>Skleisti pozityviąją darbo patirtį, dalytis ja su kolegomis ir perteikti ugdytiniams.</w:t>
      </w:r>
    </w:p>
    <w:p w:rsidR="004D49F4" w:rsidRDefault="000403E4" w:rsidP="002814E3">
      <w:pPr>
        <w:contextualSpacing/>
        <w:jc w:val="both"/>
        <w:rPr>
          <w:smallCaps w:val="0"/>
        </w:rPr>
      </w:pPr>
      <w:r>
        <w:rPr>
          <w:smallCaps w:val="0"/>
        </w:rPr>
        <w:t xml:space="preserve">           </w:t>
      </w:r>
      <w:r w:rsidR="002814E3">
        <w:rPr>
          <w:smallCaps w:val="0"/>
        </w:rPr>
        <w:t xml:space="preserve"> </w:t>
      </w:r>
      <w:r>
        <w:rPr>
          <w:smallCaps w:val="0"/>
        </w:rPr>
        <w:t>3</w:t>
      </w:r>
      <w:r w:rsidR="002814E3">
        <w:rPr>
          <w:smallCaps w:val="0"/>
        </w:rPr>
        <w:t>6</w:t>
      </w:r>
      <w:r>
        <w:rPr>
          <w:smallCaps w:val="0"/>
        </w:rPr>
        <w:t xml:space="preserve">. </w:t>
      </w:r>
      <w:r w:rsidR="004D49F4" w:rsidRPr="004D49F4">
        <w:rPr>
          <w:smallCaps w:val="0"/>
        </w:rPr>
        <w:t>Objektyviai vertinti įstaigos bendruomenės narių ir ugdytinių ugdymo(</w:t>
      </w:r>
      <w:proofErr w:type="spellStart"/>
      <w:r w:rsidR="004D49F4" w:rsidRPr="004D49F4">
        <w:rPr>
          <w:smallCaps w:val="0"/>
        </w:rPr>
        <w:t>si</w:t>
      </w:r>
      <w:proofErr w:type="spellEnd"/>
      <w:r w:rsidR="004D49F4" w:rsidRPr="004D49F4">
        <w:rPr>
          <w:smallCaps w:val="0"/>
        </w:rPr>
        <w:t xml:space="preserve">) pasiekimus, veiklą ir elgesį. </w:t>
      </w:r>
    </w:p>
    <w:p w:rsidR="00B172F9" w:rsidRPr="004D49F4" w:rsidRDefault="00B172F9" w:rsidP="002814E3">
      <w:pPr>
        <w:contextualSpacing/>
        <w:jc w:val="both"/>
        <w:rPr>
          <w:smallCaps w:val="0"/>
          <w:color w:val="C0504D"/>
        </w:rPr>
      </w:pPr>
      <w:r>
        <w:rPr>
          <w:smallCaps w:val="0"/>
        </w:rPr>
        <w:tab/>
      </w:r>
      <w:r>
        <w:rPr>
          <w:smallCaps w:val="0"/>
        </w:rPr>
        <w:tab/>
      </w:r>
      <w:r>
        <w:rPr>
          <w:smallCaps w:val="0"/>
        </w:rPr>
        <w:tab/>
      </w:r>
    </w:p>
    <w:p w:rsidR="004774F3" w:rsidRDefault="005D6B9A" w:rsidP="005D6B9A">
      <w:pPr>
        <w:pStyle w:val="Default"/>
        <w:jc w:val="center"/>
        <w:rPr>
          <w:b/>
          <w:bCs/>
        </w:rPr>
      </w:pPr>
      <w:r>
        <w:rPr>
          <w:b/>
          <w:bCs/>
        </w:rPr>
        <w:t>V</w:t>
      </w:r>
      <w:r w:rsidR="004774F3">
        <w:rPr>
          <w:b/>
          <w:bCs/>
        </w:rPr>
        <w:t xml:space="preserve"> SKYRIUS</w:t>
      </w:r>
      <w:r>
        <w:rPr>
          <w:b/>
          <w:bCs/>
        </w:rPr>
        <w:t xml:space="preserve"> </w:t>
      </w:r>
    </w:p>
    <w:p w:rsidR="00956502" w:rsidRDefault="005D6B9A" w:rsidP="005D6B9A">
      <w:pPr>
        <w:pStyle w:val="Default"/>
        <w:jc w:val="center"/>
        <w:rPr>
          <w:b/>
          <w:bCs/>
        </w:rPr>
      </w:pPr>
      <w:r>
        <w:rPr>
          <w:b/>
          <w:bCs/>
        </w:rPr>
        <w:t>BAIGIAMOSIOS NUOSTATOS</w:t>
      </w:r>
    </w:p>
    <w:p w:rsidR="00002845" w:rsidRPr="003057BA" w:rsidRDefault="00002845" w:rsidP="00954179">
      <w:pPr>
        <w:pStyle w:val="Default"/>
        <w:jc w:val="both"/>
        <w:rPr>
          <w:b/>
          <w:bCs/>
        </w:rPr>
      </w:pPr>
    </w:p>
    <w:p w:rsidR="00956502" w:rsidRPr="00007C03" w:rsidRDefault="00956502" w:rsidP="00954179">
      <w:pPr>
        <w:pStyle w:val="Default"/>
        <w:jc w:val="both"/>
        <w:rPr>
          <w:color w:val="FF0000"/>
        </w:rPr>
      </w:pPr>
      <w:r w:rsidRPr="00002845">
        <w:rPr>
          <w:bCs/>
        </w:rPr>
        <w:t xml:space="preserve"> </w:t>
      </w:r>
      <w:r w:rsidR="000403E4">
        <w:rPr>
          <w:bCs/>
        </w:rPr>
        <w:t xml:space="preserve">            3</w:t>
      </w:r>
      <w:r w:rsidR="002814E3">
        <w:rPr>
          <w:bCs/>
        </w:rPr>
        <w:t>7</w:t>
      </w:r>
      <w:r w:rsidR="00002845" w:rsidRPr="00002845">
        <w:rPr>
          <w:bCs/>
        </w:rPr>
        <w:t>.</w:t>
      </w:r>
      <w:r w:rsidR="00002845">
        <w:rPr>
          <w:b/>
          <w:bCs/>
        </w:rPr>
        <w:t xml:space="preserve"> </w:t>
      </w:r>
      <w:r w:rsidR="00007C03" w:rsidRPr="00084F36">
        <w:rPr>
          <w:color w:val="auto"/>
        </w:rPr>
        <w:t>Laikytis Normų reikalavimų – asmeninis kiekvieno Įstaigos darbuotojo, siekiančio tinkamai ir kokybiškai atlikti savo pareigas, didinti profesijos prestižą ir pasitikėjimą šalies švietimo sistema, įsipareigojimas ir garbės reikalas, o jų pažeidimas užtraukia atsakomybę, numatytą Lietuvos Respublikos švietimo įstatyme ir kituose teisės aktuose. Svarstant atsakomybę už Normų reikalavimų pažeidimą</w:t>
      </w:r>
      <w:r w:rsidR="00DD7CE0">
        <w:rPr>
          <w:color w:val="auto"/>
        </w:rPr>
        <w:t>,</w:t>
      </w:r>
      <w:r w:rsidR="00007C03" w:rsidRPr="00084F36">
        <w:rPr>
          <w:color w:val="auto"/>
        </w:rPr>
        <w:t xml:space="preserve"> išnagrinėjama ir įvertinama Įstaigos savivaldos institucijų</w:t>
      </w:r>
      <w:r w:rsidR="008B6155">
        <w:rPr>
          <w:color w:val="auto"/>
        </w:rPr>
        <w:t xml:space="preserve"> ir įstaigos vadovo sudarytos etikos komisijos nuomonė.</w:t>
      </w:r>
      <w:r w:rsidR="00007C03" w:rsidRPr="00007C03">
        <w:rPr>
          <w:color w:val="FF0000"/>
          <w:sz w:val="2"/>
          <w:szCs w:val="2"/>
        </w:rPr>
        <w:t> </w:t>
      </w:r>
    </w:p>
    <w:p w:rsidR="00956502" w:rsidRPr="003057BA" w:rsidRDefault="00956502" w:rsidP="00954179">
      <w:pPr>
        <w:pStyle w:val="Default"/>
        <w:jc w:val="both"/>
      </w:pPr>
      <w:r>
        <w:t xml:space="preserve">           </w:t>
      </w:r>
      <w:r w:rsidR="000403E4">
        <w:t>3</w:t>
      </w:r>
      <w:r w:rsidR="002814E3">
        <w:t>8</w:t>
      </w:r>
      <w:r w:rsidRPr="003057BA">
        <w:t>. Būtina</w:t>
      </w:r>
      <w:r w:rsidR="00DD7CE0">
        <w:t xml:space="preserve"> Įstaigos</w:t>
      </w:r>
      <w:r w:rsidRPr="003057BA">
        <w:t xml:space="preserve"> bendruomenės elgesio ir etikos normų priėmimo sąlyga – viešas jų projekto svarstymas, kad jis būtų priimtas kaip įsipareigojimas, o neįpareigojimas. </w:t>
      </w:r>
    </w:p>
    <w:p w:rsidR="00956502" w:rsidRPr="003057BA" w:rsidRDefault="00956502" w:rsidP="00954179">
      <w:pPr>
        <w:pStyle w:val="Default"/>
        <w:tabs>
          <w:tab w:val="left" w:pos="709"/>
        </w:tabs>
        <w:jc w:val="both"/>
      </w:pPr>
      <w:r>
        <w:t xml:space="preserve">           </w:t>
      </w:r>
      <w:r w:rsidR="000403E4">
        <w:t>3</w:t>
      </w:r>
      <w:r w:rsidR="002814E3">
        <w:t>9</w:t>
      </w:r>
      <w:r w:rsidRPr="003057BA">
        <w:t xml:space="preserve">. Priimtos Normos skelbiamos viešai </w:t>
      </w:r>
      <w:r w:rsidR="00002845">
        <w:t xml:space="preserve">Įstaigos </w:t>
      </w:r>
      <w:r w:rsidRPr="003057BA">
        <w:t>internetin</w:t>
      </w:r>
      <w:r w:rsidR="00DD7CE0">
        <w:t>ėje svetainėje</w:t>
      </w:r>
      <w:r w:rsidRPr="003057BA">
        <w:t xml:space="preserve">. </w:t>
      </w:r>
    </w:p>
    <w:p w:rsidR="00956502" w:rsidRPr="003057BA" w:rsidRDefault="00956502" w:rsidP="00954179">
      <w:pPr>
        <w:pStyle w:val="Default"/>
        <w:jc w:val="both"/>
      </w:pPr>
      <w:r>
        <w:t xml:space="preserve">           </w:t>
      </w:r>
      <w:r w:rsidR="002814E3">
        <w:t>40</w:t>
      </w:r>
      <w:r w:rsidRPr="003057BA">
        <w:t xml:space="preserve">. </w:t>
      </w:r>
      <w:r w:rsidR="00002845">
        <w:t xml:space="preserve">Įstaigos </w:t>
      </w:r>
      <w:r w:rsidRPr="003057BA">
        <w:t>bendruomenė įsipareigoja gerbti ir laikytis elgesio ir etikos normų, rūpintis jų veiksmingumu.</w:t>
      </w:r>
    </w:p>
    <w:p w:rsidR="00956502" w:rsidRDefault="00956502" w:rsidP="00954179">
      <w:pPr>
        <w:pStyle w:val="Default"/>
        <w:jc w:val="both"/>
      </w:pPr>
      <w:r>
        <w:t xml:space="preserve">         </w:t>
      </w:r>
      <w:r w:rsidR="005D6B9A">
        <w:t xml:space="preserve"> </w:t>
      </w:r>
      <w:r>
        <w:t xml:space="preserve"> </w:t>
      </w:r>
      <w:r w:rsidR="000403E4">
        <w:t>4</w:t>
      </w:r>
      <w:r w:rsidR="002814E3">
        <w:t>1</w:t>
      </w:r>
      <w:r w:rsidRPr="003057BA">
        <w:t>. Normos</w:t>
      </w:r>
      <w:r w:rsidR="00DD7CE0">
        <w:t>,</w:t>
      </w:r>
      <w:r w:rsidRPr="003057BA">
        <w:t xml:space="preserve"> priimtos kaip </w:t>
      </w:r>
      <w:r w:rsidR="005D6B9A">
        <w:t xml:space="preserve">Įstaigos </w:t>
      </w:r>
      <w:r w:rsidRPr="003057BA">
        <w:t>bendruomenės su</w:t>
      </w:r>
      <w:r w:rsidR="00DD7CE0">
        <w:t>si</w:t>
      </w:r>
      <w:r w:rsidRPr="003057BA">
        <w:t>tarimas dėl tam tikrų vertybinių elgesio nuostatų</w:t>
      </w:r>
      <w:r w:rsidR="00DD7CE0">
        <w:t>,</w:t>
      </w:r>
      <w:r w:rsidRPr="003057BA">
        <w:t xml:space="preserve"> turi palaikyti etinį susirūpinimą, skatinti svarstyti, diskutuoti etinius klausimus ir jų sprendimo būdus.</w:t>
      </w:r>
    </w:p>
    <w:p w:rsidR="00082A66" w:rsidRDefault="00082A66" w:rsidP="00B172F9">
      <w:pPr>
        <w:pStyle w:val="Default"/>
        <w:jc w:val="center"/>
      </w:pPr>
    </w:p>
    <w:p w:rsidR="00956502" w:rsidRPr="003057BA" w:rsidRDefault="00956502" w:rsidP="00B172F9">
      <w:pPr>
        <w:pStyle w:val="Default"/>
        <w:jc w:val="center"/>
      </w:pPr>
      <w:r>
        <w:t>______________________________________</w:t>
      </w:r>
    </w:p>
    <w:p w:rsidR="00956502" w:rsidRDefault="00956502" w:rsidP="00954179">
      <w:pPr>
        <w:pStyle w:val="Default"/>
        <w:jc w:val="both"/>
      </w:pPr>
    </w:p>
    <w:p w:rsidR="00082A66" w:rsidRPr="003057BA" w:rsidRDefault="00082A66" w:rsidP="00954179">
      <w:pPr>
        <w:pStyle w:val="Default"/>
        <w:jc w:val="both"/>
      </w:pPr>
    </w:p>
    <w:p w:rsidR="00956502" w:rsidRDefault="00956502" w:rsidP="00954179">
      <w:pPr>
        <w:pStyle w:val="Default"/>
        <w:jc w:val="both"/>
      </w:pPr>
      <w:r w:rsidRPr="003E1898">
        <w:t xml:space="preserve">SUDERINTA </w:t>
      </w:r>
    </w:p>
    <w:p w:rsidR="00082A66" w:rsidRDefault="00082A66" w:rsidP="00954179">
      <w:pPr>
        <w:pStyle w:val="Default"/>
        <w:jc w:val="both"/>
      </w:pPr>
      <w:r>
        <w:t>Klaipėdos lopšelio-darželio „Pagrandukas“</w:t>
      </w:r>
    </w:p>
    <w:p w:rsidR="00082A66" w:rsidRDefault="00082A66" w:rsidP="00954179">
      <w:pPr>
        <w:pStyle w:val="Default"/>
        <w:jc w:val="both"/>
      </w:pPr>
      <w:r>
        <w:t xml:space="preserve">mokytojų tarybos 2019 m. vasario 1 d. </w:t>
      </w:r>
    </w:p>
    <w:p w:rsidR="00082A66" w:rsidRDefault="00082A66" w:rsidP="00954179">
      <w:pPr>
        <w:pStyle w:val="Default"/>
        <w:jc w:val="both"/>
      </w:pPr>
      <w:r>
        <w:t>protokoliniu nutarimu (protokolas Nr. 1)</w:t>
      </w:r>
    </w:p>
    <w:p w:rsidR="00082A66" w:rsidRDefault="00082A66" w:rsidP="00954179">
      <w:pPr>
        <w:pStyle w:val="Default"/>
        <w:jc w:val="both"/>
      </w:pPr>
    </w:p>
    <w:p w:rsidR="00082A66" w:rsidRPr="003E1898" w:rsidRDefault="00082A66" w:rsidP="00954179">
      <w:pPr>
        <w:pStyle w:val="Default"/>
        <w:jc w:val="both"/>
      </w:pPr>
      <w:r>
        <w:t>SUDERINTA</w:t>
      </w:r>
    </w:p>
    <w:p w:rsidR="00956502" w:rsidRPr="000F29C8" w:rsidRDefault="00956502" w:rsidP="00954179">
      <w:pPr>
        <w:pStyle w:val="Default"/>
        <w:jc w:val="both"/>
      </w:pPr>
      <w:r w:rsidRPr="000F29C8">
        <w:t>Klaipėd</w:t>
      </w:r>
      <w:r w:rsidR="000403E4" w:rsidRPr="000F29C8">
        <w:t>os lopšelio-darželio ,,P</w:t>
      </w:r>
      <w:r w:rsidR="002814E3" w:rsidRPr="000F29C8">
        <w:t>agrandukas</w:t>
      </w:r>
      <w:r w:rsidRPr="000F29C8">
        <w:t>“</w:t>
      </w:r>
    </w:p>
    <w:p w:rsidR="00956502" w:rsidRPr="000F29C8" w:rsidRDefault="00956502" w:rsidP="00954179">
      <w:pPr>
        <w:pStyle w:val="Default"/>
        <w:jc w:val="both"/>
      </w:pPr>
      <w:r w:rsidRPr="000F29C8">
        <w:t>bendruomenė</w:t>
      </w:r>
      <w:r w:rsidR="00B14C13" w:rsidRPr="000F29C8">
        <w:t xml:space="preserve">s </w:t>
      </w:r>
      <w:r w:rsidR="00082A66">
        <w:t xml:space="preserve">susirinkimo </w:t>
      </w:r>
      <w:r w:rsidR="00B14C13" w:rsidRPr="000F29C8">
        <w:t>201</w:t>
      </w:r>
      <w:r w:rsidR="00082A66">
        <w:t>9 m. balandžio 12 d.</w:t>
      </w:r>
    </w:p>
    <w:p w:rsidR="00956502" w:rsidRPr="000F29C8" w:rsidRDefault="00082A66" w:rsidP="00954179">
      <w:pPr>
        <w:pStyle w:val="Default"/>
        <w:jc w:val="both"/>
        <w:rPr>
          <w:i/>
          <w:color w:val="FF0000"/>
        </w:rPr>
      </w:pPr>
      <w:r>
        <w:t>protokoliniu nutarimu (protokolas Nr. 1)</w:t>
      </w:r>
    </w:p>
    <w:p w:rsidR="00956502" w:rsidRPr="002814E3" w:rsidRDefault="00956502" w:rsidP="00954179">
      <w:pPr>
        <w:pStyle w:val="Default"/>
        <w:jc w:val="both"/>
        <w:rPr>
          <w:highlight w:val="yellow"/>
        </w:rPr>
      </w:pPr>
    </w:p>
    <w:p w:rsidR="00956502" w:rsidRPr="003057BA" w:rsidRDefault="00956502" w:rsidP="00E344AF">
      <w:pPr>
        <w:pStyle w:val="Default"/>
        <w:jc w:val="both"/>
      </w:pPr>
    </w:p>
    <w:p w:rsidR="00956502" w:rsidRPr="003057BA" w:rsidRDefault="00956502" w:rsidP="00E344AF">
      <w:pPr>
        <w:pStyle w:val="Default"/>
        <w:jc w:val="both"/>
      </w:pPr>
      <w:r w:rsidRPr="003057BA">
        <w:t xml:space="preserve"> </w:t>
      </w:r>
    </w:p>
    <w:p w:rsidR="00956502" w:rsidRPr="003057BA" w:rsidRDefault="00956502" w:rsidP="00B44A19">
      <w:pPr>
        <w:pStyle w:val="Default"/>
        <w:jc w:val="both"/>
      </w:pPr>
    </w:p>
    <w:p w:rsidR="00956502" w:rsidRDefault="00956502" w:rsidP="00954179">
      <w:pPr>
        <w:pStyle w:val="Default"/>
        <w:jc w:val="both"/>
      </w:pPr>
      <w:r w:rsidRPr="003057BA">
        <w:t xml:space="preserve"> </w:t>
      </w:r>
    </w:p>
    <w:sectPr w:rsidR="00956502" w:rsidSect="00E46384">
      <w:pgSz w:w="11906" w:h="16838"/>
      <w:pgMar w:top="1134" w:right="567" w:bottom="79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A4D"/>
    <w:multiLevelType w:val="hybridMultilevel"/>
    <w:tmpl w:val="9AAC4778"/>
    <w:lvl w:ilvl="0" w:tplc="21762F9C">
      <w:start w:val="1"/>
      <w:numFmt w:val="decimal"/>
      <w:lvlText w:val="%1."/>
      <w:lvlJc w:val="left"/>
      <w:pPr>
        <w:ind w:left="780" w:hanging="360"/>
      </w:pPr>
      <w:rPr>
        <w:color w:val="000000" w:themeColor="text1"/>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15:restartNumberingAfterBreak="0">
    <w:nsid w:val="3DE838FF"/>
    <w:multiLevelType w:val="hybridMultilevel"/>
    <w:tmpl w:val="8D34904A"/>
    <w:lvl w:ilvl="0" w:tplc="F0604D14">
      <w:start w:val="1"/>
      <w:numFmt w:val="upperRoman"/>
      <w:lvlText w:val="%1."/>
      <w:lvlJc w:val="left"/>
      <w:pPr>
        <w:ind w:left="4440" w:hanging="720"/>
      </w:pPr>
      <w:rPr>
        <w:rFonts w:hint="default"/>
      </w:rPr>
    </w:lvl>
    <w:lvl w:ilvl="1" w:tplc="04270019">
      <w:start w:val="1"/>
      <w:numFmt w:val="lowerLetter"/>
      <w:lvlText w:val="%2."/>
      <w:lvlJc w:val="left"/>
      <w:pPr>
        <w:ind w:left="4800" w:hanging="360"/>
      </w:pPr>
    </w:lvl>
    <w:lvl w:ilvl="2" w:tplc="0427001B">
      <w:start w:val="1"/>
      <w:numFmt w:val="lowerRoman"/>
      <w:lvlText w:val="%3."/>
      <w:lvlJc w:val="right"/>
      <w:pPr>
        <w:ind w:left="5520" w:hanging="180"/>
      </w:pPr>
    </w:lvl>
    <w:lvl w:ilvl="3" w:tplc="0427000F">
      <w:start w:val="1"/>
      <w:numFmt w:val="decimal"/>
      <w:lvlText w:val="%4."/>
      <w:lvlJc w:val="left"/>
      <w:pPr>
        <w:ind w:left="6240" w:hanging="360"/>
      </w:pPr>
    </w:lvl>
    <w:lvl w:ilvl="4" w:tplc="04270019">
      <w:start w:val="1"/>
      <w:numFmt w:val="lowerLetter"/>
      <w:lvlText w:val="%5."/>
      <w:lvlJc w:val="left"/>
      <w:pPr>
        <w:ind w:left="6960" w:hanging="360"/>
      </w:pPr>
    </w:lvl>
    <w:lvl w:ilvl="5" w:tplc="0427001B">
      <w:start w:val="1"/>
      <w:numFmt w:val="lowerRoman"/>
      <w:lvlText w:val="%6."/>
      <w:lvlJc w:val="right"/>
      <w:pPr>
        <w:ind w:left="7680" w:hanging="180"/>
      </w:pPr>
    </w:lvl>
    <w:lvl w:ilvl="6" w:tplc="0427000F">
      <w:start w:val="1"/>
      <w:numFmt w:val="decimal"/>
      <w:lvlText w:val="%7."/>
      <w:lvlJc w:val="left"/>
      <w:pPr>
        <w:ind w:left="8400" w:hanging="360"/>
      </w:pPr>
    </w:lvl>
    <w:lvl w:ilvl="7" w:tplc="04270019">
      <w:start w:val="1"/>
      <w:numFmt w:val="lowerLetter"/>
      <w:lvlText w:val="%8."/>
      <w:lvlJc w:val="left"/>
      <w:pPr>
        <w:ind w:left="9120" w:hanging="360"/>
      </w:pPr>
    </w:lvl>
    <w:lvl w:ilvl="8" w:tplc="0427001B">
      <w:start w:val="1"/>
      <w:numFmt w:val="lowerRoman"/>
      <w:lvlText w:val="%9."/>
      <w:lvlJc w:val="right"/>
      <w:pPr>
        <w:ind w:left="9840" w:hanging="180"/>
      </w:pPr>
    </w:lvl>
  </w:abstractNum>
  <w:abstractNum w:abstractNumId="2" w15:restartNumberingAfterBreak="0">
    <w:nsid w:val="40CE6B75"/>
    <w:multiLevelType w:val="hybridMultilevel"/>
    <w:tmpl w:val="89D40C9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604F76F3"/>
    <w:multiLevelType w:val="hybridMultilevel"/>
    <w:tmpl w:val="E718082E"/>
    <w:lvl w:ilvl="0" w:tplc="3AA086C6">
      <w:start w:val="3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6FB1372F"/>
    <w:multiLevelType w:val="hybridMultilevel"/>
    <w:tmpl w:val="81C61D6E"/>
    <w:lvl w:ilvl="0" w:tplc="766C9F7A">
      <w:start w:val="1"/>
      <w:numFmt w:val="decimal"/>
      <w:lvlText w:val="%1."/>
      <w:lvlJc w:val="left"/>
      <w:pPr>
        <w:ind w:left="720" w:hanging="360"/>
      </w:pPr>
      <w:rPr>
        <w:rFonts w:ascii="Times New Roman" w:eastAsia="Times New Roman" w:hAnsi="Times New Roman" w:hint="default"/>
        <w:color w:val="auto"/>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3776856"/>
    <w:multiLevelType w:val="hybridMultilevel"/>
    <w:tmpl w:val="2676ECDE"/>
    <w:lvl w:ilvl="0" w:tplc="A664D496">
      <w:start w:val="1"/>
      <w:numFmt w:val="upperRoman"/>
      <w:lvlText w:val="%1."/>
      <w:lvlJc w:val="left"/>
      <w:pPr>
        <w:ind w:left="4140" w:hanging="720"/>
      </w:pPr>
      <w:rPr>
        <w:rFonts w:hint="default"/>
      </w:rPr>
    </w:lvl>
    <w:lvl w:ilvl="1" w:tplc="04270019">
      <w:start w:val="1"/>
      <w:numFmt w:val="lowerLetter"/>
      <w:lvlText w:val="%2."/>
      <w:lvlJc w:val="left"/>
      <w:pPr>
        <w:ind w:left="4500" w:hanging="360"/>
      </w:pPr>
    </w:lvl>
    <w:lvl w:ilvl="2" w:tplc="0427001B">
      <w:start w:val="1"/>
      <w:numFmt w:val="lowerRoman"/>
      <w:lvlText w:val="%3."/>
      <w:lvlJc w:val="right"/>
      <w:pPr>
        <w:ind w:left="5220" w:hanging="180"/>
      </w:pPr>
    </w:lvl>
    <w:lvl w:ilvl="3" w:tplc="0427000F">
      <w:start w:val="1"/>
      <w:numFmt w:val="decimal"/>
      <w:lvlText w:val="%4."/>
      <w:lvlJc w:val="left"/>
      <w:pPr>
        <w:ind w:left="5940" w:hanging="360"/>
      </w:pPr>
    </w:lvl>
    <w:lvl w:ilvl="4" w:tplc="04270019">
      <w:start w:val="1"/>
      <w:numFmt w:val="lowerLetter"/>
      <w:lvlText w:val="%5."/>
      <w:lvlJc w:val="left"/>
      <w:pPr>
        <w:ind w:left="6660" w:hanging="360"/>
      </w:pPr>
    </w:lvl>
    <w:lvl w:ilvl="5" w:tplc="0427001B">
      <w:start w:val="1"/>
      <w:numFmt w:val="lowerRoman"/>
      <w:lvlText w:val="%6."/>
      <w:lvlJc w:val="right"/>
      <w:pPr>
        <w:ind w:left="7380" w:hanging="180"/>
      </w:pPr>
    </w:lvl>
    <w:lvl w:ilvl="6" w:tplc="0427000F">
      <w:start w:val="1"/>
      <w:numFmt w:val="decimal"/>
      <w:lvlText w:val="%7."/>
      <w:lvlJc w:val="left"/>
      <w:pPr>
        <w:ind w:left="8100" w:hanging="360"/>
      </w:pPr>
    </w:lvl>
    <w:lvl w:ilvl="7" w:tplc="04270019">
      <w:start w:val="1"/>
      <w:numFmt w:val="lowerLetter"/>
      <w:lvlText w:val="%8."/>
      <w:lvlJc w:val="left"/>
      <w:pPr>
        <w:ind w:left="8820" w:hanging="360"/>
      </w:pPr>
    </w:lvl>
    <w:lvl w:ilvl="8" w:tplc="0427001B">
      <w:start w:val="1"/>
      <w:numFmt w:val="lowerRoman"/>
      <w:lvlText w:val="%9."/>
      <w:lvlJc w:val="right"/>
      <w:pPr>
        <w:ind w:left="954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296"/>
  <w:hyphenationZone w:val="396"/>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98"/>
    <w:rsid w:val="00002845"/>
    <w:rsid w:val="0000453F"/>
    <w:rsid w:val="00007C03"/>
    <w:rsid w:val="00023F99"/>
    <w:rsid w:val="00036D79"/>
    <w:rsid w:val="000403E4"/>
    <w:rsid w:val="000442DC"/>
    <w:rsid w:val="00054057"/>
    <w:rsid w:val="000557FD"/>
    <w:rsid w:val="00055D71"/>
    <w:rsid w:val="000568F9"/>
    <w:rsid w:val="0006025A"/>
    <w:rsid w:val="00062CCA"/>
    <w:rsid w:val="0006790A"/>
    <w:rsid w:val="00082A66"/>
    <w:rsid w:val="00084F36"/>
    <w:rsid w:val="000857AF"/>
    <w:rsid w:val="00086E42"/>
    <w:rsid w:val="0009199A"/>
    <w:rsid w:val="000A2851"/>
    <w:rsid w:val="000B01D6"/>
    <w:rsid w:val="000B4F33"/>
    <w:rsid w:val="000C1424"/>
    <w:rsid w:val="000D3166"/>
    <w:rsid w:val="000D328E"/>
    <w:rsid w:val="000D3A90"/>
    <w:rsid w:val="000D63A9"/>
    <w:rsid w:val="000E3020"/>
    <w:rsid w:val="000F29C8"/>
    <w:rsid w:val="000F6160"/>
    <w:rsid w:val="0010304D"/>
    <w:rsid w:val="00117E22"/>
    <w:rsid w:val="00121E6F"/>
    <w:rsid w:val="001313C7"/>
    <w:rsid w:val="00134762"/>
    <w:rsid w:val="001349EE"/>
    <w:rsid w:val="001376EE"/>
    <w:rsid w:val="00141A74"/>
    <w:rsid w:val="00144382"/>
    <w:rsid w:val="00144D0C"/>
    <w:rsid w:val="0015540C"/>
    <w:rsid w:val="00155C11"/>
    <w:rsid w:val="00156B42"/>
    <w:rsid w:val="00157508"/>
    <w:rsid w:val="00157AB9"/>
    <w:rsid w:val="001634FD"/>
    <w:rsid w:val="0016679E"/>
    <w:rsid w:val="001703E9"/>
    <w:rsid w:val="00173CFE"/>
    <w:rsid w:val="001761BF"/>
    <w:rsid w:val="00185C3A"/>
    <w:rsid w:val="00186F16"/>
    <w:rsid w:val="00190F56"/>
    <w:rsid w:val="001A1F84"/>
    <w:rsid w:val="001A4593"/>
    <w:rsid w:val="001B0DDB"/>
    <w:rsid w:val="001C75CE"/>
    <w:rsid w:val="001D1CB5"/>
    <w:rsid w:val="001D444B"/>
    <w:rsid w:val="001D4C76"/>
    <w:rsid w:val="001D574A"/>
    <w:rsid w:val="0020547A"/>
    <w:rsid w:val="00205651"/>
    <w:rsid w:val="002112D3"/>
    <w:rsid w:val="0022396F"/>
    <w:rsid w:val="00230F16"/>
    <w:rsid w:val="002325C9"/>
    <w:rsid w:val="0023292D"/>
    <w:rsid w:val="00236C78"/>
    <w:rsid w:val="00237918"/>
    <w:rsid w:val="00247B09"/>
    <w:rsid w:val="0025502C"/>
    <w:rsid w:val="002575DC"/>
    <w:rsid w:val="002619A4"/>
    <w:rsid w:val="00270A3A"/>
    <w:rsid w:val="002761E9"/>
    <w:rsid w:val="002814E3"/>
    <w:rsid w:val="0029056B"/>
    <w:rsid w:val="002926DD"/>
    <w:rsid w:val="002952CA"/>
    <w:rsid w:val="002B0BAF"/>
    <w:rsid w:val="002B164D"/>
    <w:rsid w:val="002B1D9E"/>
    <w:rsid w:val="002B4E85"/>
    <w:rsid w:val="002C2A76"/>
    <w:rsid w:val="002C63A2"/>
    <w:rsid w:val="002D5F4C"/>
    <w:rsid w:val="002E030E"/>
    <w:rsid w:val="002E77E9"/>
    <w:rsid w:val="002F2C44"/>
    <w:rsid w:val="002F3E98"/>
    <w:rsid w:val="002F4FEA"/>
    <w:rsid w:val="003057BA"/>
    <w:rsid w:val="003305E1"/>
    <w:rsid w:val="00342DA1"/>
    <w:rsid w:val="00350A5F"/>
    <w:rsid w:val="00355ADA"/>
    <w:rsid w:val="0035663E"/>
    <w:rsid w:val="00364591"/>
    <w:rsid w:val="00370C39"/>
    <w:rsid w:val="00374323"/>
    <w:rsid w:val="003826F5"/>
    <w:rsid w:val="0038401B"/>
    <w:rsid w:val="0038600C"/>
    <w:rsid w:val="00393AD1"/>
    <w:rsid w:val="003A3EFC"/>
    <w:rsid w:val="003B0F3A"/>
    <w:rsid w:val="003B10FB"/>
    <w:rsid w:val="003C6A5B"/>
    <w:rsid w:val="003D7438"/>
    <w:rsid w:val="003E1898"/>
    <w:rsid w:val="003E4ED8"/>
    <w:rsid w:val="003E57F7"/>
    <w:rsid w:val="003F283A"/>
    <w:rsid w:val="00402B8E"/>
    <w:rsid w:val="00411705"/>
    <w:rsid w:val="00416207"/>
    <w:rsid w:val="00422ED8"/>
    <w:rsid w:val="00430D10"/>
    <w:rsid w:val="00431BD5"/>
    <w:rsid w:val="004347B0"/>
    <w:rsid w:val="00443452"/>
    <w:rsid w:val="0044396E"/>
    <w:rsid w:val="004551A3"/>
    <w:rsid w:val="0045665F"/>
    <w:rsid w:val="00466279"/>
    <w:rsid w:val="00470B90"/>
    <w:rsid w:val="00473D5E"/>
    <w:rsid w:val="00477094"/>
    <w:rsid w:val="004774F3"/>
    <w:rsid w:val="00483F6E"/>
    <w:rsid w:val="004964C9"/>
    <w:rsid w:val="004A0EE6"/>
    <w:rsid w:val="004A2F71"/>
    <w:rsid w:val="004B2AE2"/>
    <w:rsid w:val="004B7607"/>
    <w:rsid w:val="004C505D"/>
    <w:rsid w:val="004C5A8D"/>
    <w:rsid w:val="004D2517"/>
    <w:rsid w:val="004D49F4"/>
    <w:rsid w:val="004D57FF"/>
    <w:rsid w:val="004E2915"/>
    <w:rsid w:val="004E3099"/>
    <w:rsid w:val="004E314F"/>
    <w:rsid w:val="004F45FE"/>
    <w:rsid w:val="00501374"/>
    <w:rsid w:val="0051025D"/>
    <w:rsid w:val="005120A3"/>
    <w:rsid w:val="00512A07"/>
    <w:rsid w:val="005256C2"/>
    <w:rsid w:val="00536F26"/>
    <w:rsid w:val="00547D13"/>
    <w:rsid w:val="00556BA5"/>
    <w:rsid w:val="005608DF"/>
    <w:rsid w:val="005772F5"/>
    <w:rsid w:val="005855E1"/>
    <w:rsid w:val="005857EA"/>
    <w:rsid w:val="00591D98"/>
    <w:rsid w:val="00593C4D"/>
    <w:rsid w:val="00596044"/>
    <w:rsid w:val="005961E5"/>
    <w:rsid w:val="005A58ED"/>
    <w:rsid w:val="005B0B70"/>
    <w:rsid w:val="005B4054"/>
    <w:rsid w:val="005B731C"/>
    <w:rsid w:val="005C2701"/>
    <w:rsid w:val="005C3B6A"/>
    <w:rsid w:val="005C6C02"/>
    <w:rsid w:val="005D251B"/>
    <w:rsid w:val="005D63AE"/>
    <w:rsid w:val="005D6B9A"/>
    <w:rsid w:val="005E19BB"/>
    <w:rsid w:val="005F057A"/>
    <w:rsid w:val="00625DDB"/>
    <w:rsid w:val="00634E5B"/>
    <w:rsid w:val="00635F29"/>
    <w:rsid w:val="00650239"/>
    <w:rsid w:val="006527F0"/>
    <w:rsid w:val="00656106"/>
    <w:rsid w:val="0065661D"/>
    <w:rsid w:val="006838E5"/>
    <w:rsid w:val="006848FC"/>
    <w:rsid w:val="00687FD2"/>
    <w:rsid w:val="00690274"/>
    <w:rsid w:val="00691A2A"/>
    <w:rsid w:val="0069633A"/>
    <w:rsid w:val="00696468"/>
    <w:rsid w:val="006A689F"/>
    <w:rsid w:val="006B1276"/>
    <w:rsid w:val="006D53D9"/>
    <w:rsid w:val="006E67D0"/>
    <w:rsid w:val="006F7310"/>
    <w:rsid w:val="007000B4"/>
    <w:rsid w:val="00703D48"/>
    <w:rsid w:val="007062D0"/>
    <w:rsid w:val="00707DA5"/>
    <w:rsid w:val="00712F20"/>
    <w:rsid w:val="00722779"/>
    <w:rsid w:val="00723E78"/>
    <w:rsid w:val="0072667C"/>
    <w:rsid w:val="007314B3"/>
    <w:rsid w:val="00743390"/>
    <w:rsid w:val="0075282A"/>
    <w:rsid w:val="00756438"/>
    <w:rsid w:val="00760AB4"/>
    <w:rsid w:val="00771804"/>
    <w:rsid w:val="007740FE"/>
    <w:rsid w:val="00774AD3"/>
    <w:rsid w:val="007826D5"/>
    <w:rsid w:val="00782EFA"/>
    <w:rsid w:val="007844A5"/>
    <w:rsid w:val="00786416"/>
    <w:rsid w:val="00791C67"/>
    <w:rsid w:val="00792BEA"/>
    <w:rsid w:val="00796367"/>
    <w:rsid w:val="007A032E"/>
    <w:rsid w:val="007A465B"/>
    <w:rsid w:val="007D4676"/>
    <w:rsid w:val="007E290D"/>
    <w:rsid w:val="007F1A42"/>
    <w:rsid w:val="00810585"/>
    <w:rsid w:val="008116B2"/>
    <w:rsid w:val="00817DAE"/>
    <w:rsid w:val="00837FDB"/>
    <w:rsid w:val="008455F1"/>
    <w:rsid w:val="008535F4"/>
    <w:rsid w:val="00855BA8"/>
    <w:rsid w:val="00860E90"/>
    <w:rsid w:val="00867EB8"/>
    <w:rsid w:val="008964E0"/>
    <w:rsid w:val="008A39B2"/>
    <w:rsid w:val="008B2A87"/>
    <w:rsid w:val="008B6155"/>
    <w:rsid w:val="008C496C"/>
    <w:rsid w:val="008C6922"/>
    <w:rsid w:val="008C7E34"/>
    <w:rsid w:val="008F658E"/>
    <w:rsid w:val="0090355A"/>
    <w:rsid w:val="00907342"/>
    <w:rsid w:val="009261EF"/>
    <w:rsid w:val="00952D14"/>
    <w:rsid w:val="0095367B"/>
    <w:rsid w:val="00954179"/>
    <w:rsid w:val="00956502"/>
    <w:rsid w:val="00956DD8"/>
    <w:rsid w:val="00965E96"/>
    <w:rsid w:val="00966932"/>
    <w:rsid w:val="00980AA4"/>
    <w:rsid w:val="00980F03"/>
    <w:rsid w:val="009922ED"/>
    <w:rsid w:val="00996CC6"/>
    <w:rsid w:val="009A49F0"/>
    <w:rsid w:val="009C3E64"/>
    <w:rsid w:val="009C6195"/>
    <w:rsid w:val="009D1EA6"/>
    <w:rsid w:val="009E07A7"/>
    <w:rsid w:val="009F3634"/>
    <w:rsid w:val="009F527F"/>
    <w:rsid w:val="009F680E"/>
    <w:rsid w:val="00A106A1"/>
    <w:rsid w:val="00A10C6F"/>
    <w:rsid w:val="00A15337"/>
    <w:rsid w:val="00A262CA"/>
    <w:rsid w:val="00A33CB1"/>
    <w:rsid w:val="00A5219E"/>
    <w:rsid w:val="00A55DCE"/>
    <w:rsid w:val="00A560AA"/>
    <w:rsid w:val="00A57FEF"/>
    <w:rsid w:val="00A60114"/>
    <w:rsid w:val="00A7254F"/>
    <w:rsid w:val="00A73FBA"/>
    <w:rsid w:val="00A77D71"/>
    <w:rsid w:val="00A817C3"/>
    <w:rsid w:val="00A9160D"/>
    <w:rsid w:val="00A921BD"/>
    <w:rsid w:val="00A93991"/>
    <w:rsid w:val="00AA02A0"/>
    <w:rsid w:val="00AA2BB9"/>
    <w:rsid w:val="00AB1553"/>
    <w:rsid w:val="00AC40B1"/>
    <w:rsid w:val="00AC5B4A"/>
    <w:rsid w:val="00AD3BE4"/>
    <w:rsid w:val="00AE1E7F"/>
    <w:rsid w:val="00AE4178"/>
    <w:rsid w:val="00AE4C89"/>
    <w:rsid w:val="00AE56F8"/>
    <w:rsid w:val="00B0292B"/>
    <w:rsid w:val="00B1098E"/>
    <w:rsid w:val="00B11A0F"/>
    <w:rsid w:val="00B13B25"/>
    <w:rsid w:val="00B14C13"/>
    <w:rsid w:val="00B172C2"/>
    <w:rsid w:val="00B172F9"/>
    <w:rsid w:val="00B1778F"/>
    <w:rsid w:val="00B23E9E"/>
    <w:rsid w:val="00B44A19"/>
    <w:rsid w:val="00B735E7"/>
    <w:rsid w:val="00B828FC"/>
    <w:rsid w:val="00B92E48"/>
    <w:rsid w:val="00B97837"/>
    <w:rsid w:val="00BA4CB5"/>
    <w:rsid w:val="00BA52F1"/>
    <w:rsid w:val="00BA5B63"/>
    <w:rsid w:val="00BB2D9C"/>
    <w:rsid w:val="00BB3727"/>
    <w:rsid w:val="00BB3F06"/>
    <w:rsid w:val="00BC416C"/>
    <w:rsid w:val="00BC4E8F"/>
    <w:rsid w:val="00BD0249"/>
    <w:rsid w:val="00BD7640"/>
    <w:rsid w:val="00BE4604"/>
    <w:rsid w:val="00BE5932"/>
    <w:rsid w:val="00BE7C56"/>
    <w:rsid w:val="00BF4D5D"/>
    <w:rsid w:val="00C00C5E"/>
    <w:rsid w:val="00C00D9E"/>
    <w:rsid w:val="00C04F31"/>
    <w:rsid w:val="00C0795E"/>
    <w:rsid w:val="00C12B93"/>
    <w:rsid w:val="00C20D55"/>
    <w:rsid w:val="00C24210"/>
    <w:rsid w:val="00C2465C"/>
    <w:rsid w:val="00C300F9"/>
    <w:rsid w:val="00C33C8C"/>
    <w:rsid w:val="00C36EBE"/>
    <w:rsid w:val="00C37798"/>
    <w:rsid w:val="00C50E32"/>
    <w:rsid w:val="00C55881"/>
    <w:rsid w:val="00C60E1F"/>
    <w:rsid w:val="00C61F7B"/>
    <w:rsid w:val="00C7003B"/>
    <w:rsid w:val="00C70A05"/>
    <w:rsid w:val="00C849DA"/>
    <w:rsid w:val="00C84DD2"/>
    <w:rsid w:val="00C91B51"/>
    <w:rsid w:val="00C97727"/>
    <w:rsid w:val="00CB2182"/>
    <w:rsid w:val="00CB2D46"/>
    <w:rsid w:val="00CB4004"/>
    <w:rsid w:val="00CC221E"/>
    <w:rsid w:val="00CD7588"/>
    <w:rsid w:val="00CE1B9F"/>
    <w:rsid w:val="00CF2A71"/>
    <w:rsid w:val="00D06800"/>
    <w:rsid w:val="00D1033B"/>
    <w:rsid w:val="00D10621"/>
    <w:rsid w:val="00D11698"/>
    <w:rsid w:val="00D117AF"/>
    <w:rsid w:val="00D27FE9"/>
    <w:rsid w:val="00D3131F"/>
    <w:rsid w:val="00D326F8"/>
    <w:rsid w:val="00D37B52"/>
    <w:rsid w:val="00D441F5"/>
    <w:rsid w:val="00D51C3B"/>
    <w:rsid w:val="00D60D18"/>
    <w:rsid w:val="00D753E3"/>
    <w:rsid w:val="00D95168"/>
    <w:rsid w:val="00DA375E"/>
    <w:rsid w:val="00DA3C2B"/>
    <w:rsid w:val="00DB2397"/>
    <w:rsid w:val="00DB2A00"/>
    <w:rsid w:val="00DB366A"/>
    <w:rsid w:val="00DD28F9"/>
    <w:rsid w:val="00DD7CE0"/>
    <w:rsid w:val="00DE0CD7"/>
    <w:rsid w:val="00DE4062"/>
    <w:rsid w:val="00DE65B6"/>
    <w:rsid w:val="00DF1F2C"/>
    <w:rsid w:val="00DF1FEB"/>
    <w:rsid w:val="00DF3EE6"/>
    <w:rsid w:val="00E04954"/>
    <w:rsid w:val="00E07627"/>
    <w:rsid w:val="00E14E99"/>
    <w:rsid w:val="00E2026E"/>
    <w:rsid w:val="00E251AE"/>
    <w:rsid w:val="00E26043"/>
    <w:rsid w:val="00E34249"/>
    <w:rsid w:val="00E344AF"/>
    <w:rsid w:val="00E3741A"/>
    <w:rsid w:val="00E4475C"/>
    <w:rsid w:val="00E46384"/>
    <w:rsid w:val="00E5396A"/>
    <w:rsid w:val="00E567CB"/>
    <w:rsid w:val="00E67B81"/>
    <w:rsid w:val="00E73A5D"/>
    <w:rsid w:val="00E7663D"/>
    <w:rsid w:val="00E82639"/>
    <w:rsid w:val="00E873A2"/>
    <w:rsid w:val="00E90355"/>
    <w:rsid w:val="00E9436D"/>
    <w:rsid w:val="00EB3C2E"/>
    <w:rsid w:val="00EC028C"/>
    <w:rsid w:val="00ED38C4"/>
    <w:rsid w:val="00ED4ED0"/>
    <w:rsid w:val="00ED6614"/>
    <w:rsid w:val="00EF2A79"/>
    <w:rsid w:val="00F00549"/>
    <w:rsid w:val="00F0351F"/>
    <w:rsid w:val="00F03E76"/>
    <w:rsid w:val="00F0711C"/>
    <w:rsid w:val="00F32372"/>
    <w:rsid w:val="00F37CDC"/>
    <w:rsid w:val="00F513A0"/>
    <w:rsid w:val="00F51641"/>
    <w:rsid w:val="00F517C3"/>
    <w:rsid w:val="00F5593D"/>
    <w:rsid w:val="00F60F58"/>
    <w:rsid w:val="00F70392"/>
    <w:rsid w:val="00F7149F"/>
    <w:rsid w:val="00F717A3"/>
    <w:rsid w:val="00F7736B"/>
    <w:rsid w:val="00F81449"/>
    <w:rsid w:val="00F87C49"/>
    <w:rsid w:val="00F920BD"/>
    <w:rsid w:val="00F9481A"/>
    <w:rsid w:val="00F96647"/>
    <w:rsid w:val="00F97D5D"/>
    <w:rsid w:val="00FA1768"/>
    <w:rsid w:val="00FB11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CB6891-311E-4B7E-A4E7-90243282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54179"/>
    <w:rPr>
      <w:rFonts w:ascii="Times New Roman" w:eastAsia="Times New Roman" w:hAnsi="Times New Roman"/>
      <w:smallCaps/>
      <w:sz w:val="24"/>
      <w:szCs w:val="24"/>
    </w:rPr>
  </w:style>
  <w:style w:type="paragraph" w:styleId="Antrat2">
    <w:name w:val="heading 2"/>
    <w:basedOn w:val="prastasis"/>
    <w:next w:val="prastasis"/>
    <w:link w:val="Antrat2Diagrama"/>
    <w:semiHidden/>
    <w:unhideWhenUsed/>
    <w:qFormat/>
    <w:locked/>
    <w:rsid w:val="004D49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D11698"/>
    <w:pPr>
      <w:autoSpaceDE w:val="0"/>
      <w:autoSpaceDN w:val="0"/>
      <w:adjustRightInd w:val="0"/>
    </w:pPr>
    <w:rPr>
      <w:rFonts w:ascii="Times New Roman" w:eastAsia="Times New Roman" w:hAnsi="Times New Roman"/>
      <w:color w:val="000000"/>
      <w:sz w:val="24"/>
      <w:szCs w:val="24"/>
    </w:rPr>
  </w:style>
  <w:style w:type="character" w:customStyle="1" w:styleId="Antrat2Diagrama">
    <w:name w:val="Antraštė 2 Diagrama"/>
    <w:basedOn w:val="Numatytasispastraiposriftas"/>
    <w:link w:val="Antrat2"/>
    <w:rsid w:val="004D49F4"/>
    <w:rPr>
      <w:rFonts w:asciiTheme="majorHAnsi" w:eastAsiaTheme="majorEastAsia" w:hAnsiTheme="majorHAnsi" w:cstheme="majorBidi"/>
      <w:smallCaps/>
      <w:color w:val="365F91" w:themeColor="accent1" w:themeShade="BF"/>
      <w:sz w:val="26"/>
      <w:szCs w:val="26"/>
    </w:rPr>
  </w:style>
  <w:style w:type="paragraph" w:styleId="Sraopastraipa">
    <w:name w:val="List Paragraph"/>
    <w:basedOn w:val="prastasis"/>
    <w:uiPriority w:val="34"/>
    <w:qFormat/>
    <w:rsid w:val="000403E4"/>
    <w:pPr>
      <w:ind w:left="720"/>
      <w:contextualSpacing/>
    </w:pPr>
  </w:style>
  <w:style w:type="paragraph" w:styleId="Debesliotekstas">
    <w:name w:val="Balloon Text"/>
    <w:basedOn w:val="prastasis"/>
    <w:link w:val="DebesliotekstasDiagrama"/>
    <w:uiPriority w:val="99"/>
    <w:semiHidden/>
    <w:unhideWhenUsed/>
    <w:rsid w:val="00BE46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4604"/>
    <w:rPr>
      <w:rFonts w:ascii="Segoe UI" w:eastAsia="Times New Roman" w:hAnsi="Segoe UI" w:cs="Segoe UI"/>
      <w:small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1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A48C-E126-4169-8908-19129BDA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11631</Words>
  <Characters>6631</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direktore</cp:lastModifiedBy>
  <cp:revision>2</cp:revision>
  <cp:lastPrinted>2019-04-12T07:43:00Z</cp:lastPrinted>
  <dcterms:created xsi:type="dcterms:W3CDTF">2019-04-16T15:19:00Z</dcterms:created>
  <dcterms:modified xsi:type="dcterms:W3CDTF">2019-04-16T15:19:00Z</dcterms:modified>
</cp:coreProperties>
</file>